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3861" w:rsidRDefault="00F20ACE" w:rsidP="003E169C">
      <w:pPr>
        <w:bidi/>
        <w:jc w:val="center"/>
        <w:rPr>
          <w:rFonts w:hint="cs"/>
          <w:lang w:bidi="fa-IR"/>
        </w:rPr>
      </w:pPr>
    </w:p>
    <w:p w:rsidR="003E169C" w:rsidRDefault="003E169C" w:rsidP="003E169C">
      <w:pPr>
        <w:bidi/>
        <w:jc w:val="center"/>
      </w:pPr>
    </w:p>
    <w:p w:rsidR="003E169C" w:rsidRDefault="003E169C" w:rsidP="003E169C">
      <w:pPr>
        <w:bidi/>
        <w:jc w:val="center"/>
      </w:pPr>
    </w:p>
    <w:p w:rsidR="003E169C" w:rsidRDefault="003E169C" w:rsidP="003E169C">
      <w:pPr>
        <w:bidi/>
        <w:jc w:val="center"/>
        <w:rPr>
          <w:rtl/>
          <w:lang w:bidi="fa-IR"/>
        </w:rPr>
      </w:pPr>
    </w:p>
    <w:p w:rsidR="003E169C" w:rsidRDefault="003E169C" w:rsidP="003E169C">
      <w:pPr>
        <w:bidi/>
        <w:jc w:val="center"/>
        <w:rPr>
          <w:rtl/>
          <w:lang w:bidi="fa-IR"/>
        </w:rPr>
      </w:pPr>
    </w:p>
    <w:p w:rsidR="003E169C" w:rsidRDefault="003E169C" w:rsidP="003E169C">
      <w:pPr>
        <w:bidi/>
        <w:jc w:val="center"/>
        <w:rPr>
          <w:rtl/>
          <w:lang w:bidi="fa-IR"/>
        </w:rPr>
      </w:pPr>
    </w:p>
    <w:p w:rsidR="003E169C" w:rsidRDefault="003E169C" w:rsidP="003E169C">
      <w:pPr>
        <w:bidi/>
        <w:jc w:val="center"/>
        <w:rPr>
          <w:rtl/>
          <w:lang w:bidi="fa-IR"/>
        </w:rPr>
      </w:pPr>
    </w:p>
    <w:p w:rsidR="003E169C" w:rsidRDefault="003E169C" w:rsidP="003E169C">
      <w:pPr>
        <w:bidi/>
        <w:jc w:val="center"/>
        <w:rPr>
          <w:rtl/>
          <w:lang w:bidi="fa-IR"/>
        </w:rPr>
      </w:pPr>
    </w:p>
    <w:p w:rsidR="003E169C" w:rsidRDefault="003E169C" w:rsidP="003E169C">
      <w:pPr>
        <w:bidi/>
        <w:jc w:val="center"/>
        <w:rPr>
          <w:rtl/>
          <w:lang w:bidi="fa-IR"/>
        </w:rPr>
      </w:pPr>
    </w:p>
    <w:p w:rsidR="005535C2" w:rsidRPr="00AE62BD" w:rsidRDefault="005535C2" w:rsidP="003E169C">
      <w:pPr>
        <w:bidi/>
        <w:jc w:val="center"/>
        <w:rPr>
          <w:rFonts w:cs="B Nazanin"/>
          <w:sz w:val="40"/>
          <w:szCs w:val="40"/>
          <w:rtl/>
          <w:lang w:bidi="fa-IR"/>
        </w:rPr>
      </w:pPr>
      <w:r w:rsidRPr="00AE62BD">
        <w:rPr>
          <w:rFonts w:cs="B Nazanin" w:hint="cs"/>
          <w:sz w:val="40"/>
          <w:szCs w:val="40"/>
          <w:rtl/>
          <w:lang w:bidi="fa-IR"/>
        </w:rPr>
        <w:t>بسم الله الرحمن الرحیم</w:t>
      </w:r>
    </w:p>
    <w:p w:rsidR="003E169C" w:rsidRPr="00AE62BD" w:rsidRDefault="003E169C" w:rsidP="005535C2">
      <w:pPr>
        <w:bidi/>
        <w:jc w:val="center"/>
        <w:rPr>
          <w:rFonts w:cs="B Nazanin"/>
          <w:sz w:val="40"/>
          <w:szCs w:val="40"/>
          <w:rtl/>
          <w:lang w:bidi="fa-IR"/>
        </w:rPr>
      </w:pPr>
      <w:r w:rsidRPr="00AE62BD">
        <w:rPr>
          <w:rFonts w:cs="B Nazanin" w:hint="cs"/>
          <w:sz w:val="40"/>
          <w:szCs w:val="40"/>
          <w:rtl/>
          <w:lang w:bidi="fa-IR"/>
        </w:rPr>
        <w:t>معاونت بهداشتی دانشگاه علوم پزشکی ایران</w:t>
      </w:r>
    </w:p>
    <w:p w:rsidR="003E169C" w:rsidRPr="00AE62BD" w:rsidRDefault="003E169C" w:rsidP="003E169C">
      <w:pPr>
        <w:bidi/>
        <w:jc w:val="center"/>
        <w:rPr>
          <w:rFonts w:cs="B Nazanin"/>
          <w:sz w:val="40"/>
          <w:szCs w:val="40"/>
          <w:rtl/>
          <w:lang w:bidi="fa-IR"/>
        </w:rPr>
      </w:pPr>
      <w:r w:rsidRPr="00AE62BD">
        <w:rPr>
          <w:rFonts w:cs="B Nazanin" w:hint="cs"/>
          <w:sz w:val="40"/>
          <w:szCs w:val="40"/>
          <w:rtl/>
          <w:lang w:bidi="fa-IR"/>
        </w:rPr>
        <w:t>گروه مدیریت کاهش خطر در بلایا و حوادث</w:t>
      </w:r>
    </w:p>
    <w:p w:rsidR="003E169C" w:rsidRDefault="003E169C" w:rsidP="003E169C">
      <w:pPr>
        <w:bidi/>
        <w:jc w:val="center"/>
        <w:rPr>
          <w:rFonts w:cs="B Nazanin"/>
          <w:sz w:val="40"/>
          <w:szCs w:val="40"/>
          <w:rtl/>
          <w:lang w:bidi="fa-IR"/>
        </w:rPr>
      </w:pPr>
      <w:r w:rsidRPr="00AE62BD">
        <w:rPr>
          <w:rFonts w:cs="B Nazanin" w:hint="cs"/>
          <w:sz w:val="40"/>
          <w:szCs w:val="40"/>
          <w:rtl/>
          <w:lang w:bidi="fa-IR"/>
        </w:rPr>
        <w:t>راهنمای آموزشی مدیریت کاهش خطر در بلایا و حادث تیم سلامت</w:t>
      </w:r>
    </w:p>
    <w:p w:rsidR="00F20ACE" w:rsidRPr="00AE62BD" w:rsidRDefault="00F20ACE" w:rsidP="00F20ACE">
      <w:pPr>
        <w:bidi/>
        <w:jc w:val="center"/>
        <w:rPr>
          <w:rFonts w:cs="B Nazanin"/>
          <w:sz w:val="40"/>
          <w:szCs w:val="40"/>
          <w:rtl/>
          <w:lang w:bidi="fa-IR"/>
        </w:rPr>
      </w:pPr>
      <w:r>
        <w:rPr>
          <w:rFonts w:cs="B Nazanin" w:hint="cs"/>
          <w:sz w:val="40"/>
          <w:szCs w:val="40"/>
          <w:rtl/>
          <w:lang w:bidi="fa-IR"/>
        </w:rPr>
        <w:t xml:space="preserve">گروه هدف : تیم سلامت </w:t>
      </w:r>
      <w:bookmarkStart w:id="0" w:name="_GoBack"/>
      <w:bookmarkEnd w:id="0"/>
    </w:p>
    <w:p w:rsidR="003E169C" w:rsidRPr="00AE62BD" w:rsidRDefault="003E169C" w:rsidP="003E169C">
      <w:pPr>
        <w:bidi/>
        <w:jc w:val="center"/>
        <w:rPr>
          <w:rFonts w:cs="B Nazanin"/>
          <w:sz w:val="40"/>
          <w:szCs w:val="40"/>
          <w:rtl/>
          <w:lang w:bidi="fa-IR"/>
        </w:rPr>
      </w:pPr>
    </w:p>
    <w:p w:rsidR="003E169C" w:rsidRPr="00AE62BD" w:rsidRDefault="003E169C" w:rsidP="003E169C">
      <w:pPr>
        <w:bidi/>
        <w:jc w:val="center"/>
        <w:rPr>
          <w:rFonts w:cs="B Nazanin"/>
          <w:sz w:val="40"/>
          <w:szCs w:val="40"/>
          <w:rtl/>
          <w:lang w:bidi="fa-IR"/>
        </w:rPr>
      </w:pPr>
    </w:p>
    <w:p w:rsidR="003E169C" w:rsidRPr="00AE62BD" w:rsidRDefault="003E169C" w:rsidP="003E169C">
      <w:pPr>
        <w:bidi/>
        <w:jc w:val="center"/>
        <w:rPr>
          <w:rFonts w:cs="B Nazanin"/>
          <w:rtl/>
          <w:lang w:bidi="fa-IR"/>
        </w:rPr>
      </w:pPr>
    </w:p>
    <w:p w:rsidR="003E169C" w:rsidRPr="00AE62BD" w:rsidRDefault="003E169C" w:rsidP="003E169C">
      <w:pPr>
        <w:bidi/>
        <w:jc w:val="center"/>
        <w:rPr>
          <w:rFonts w:cs="B Nazanin"/>
          <w:rtl/>
          <w:lang w:bidi="fa-IR"/>
        </w:rPr>
      </w:pPr>
    </w:p>
    <w:p w:rsidR="003E169C" w:rsidRPr="00AE62BD" w:rsidRDefault="003E169C" w:rsidP="003E169C">
      <w:pPr>
        <w:bidi/>
        <w:jc w:val="center"/>
        <w:rPr>
          <w:rFonts w:cs="B Nazanin"/>
          <w:rtl/>
          <w:lang w:bidi="fa-IR"/>
        </w:rPr>
      </w:pPr>
    </w:p>
    <w:p w:rsidR="003E169C" w:rsidRPr="00AE62BD" w:rsidRDefault="003E169C" w:rsidP="003E169C">
      <w:pPr>
        <w:bidi/>
        <w:jc w:val="center"/>
        <w:rPr>
          <w:rFonts w:cs="B Nazanin"/>
          <w:rtl/>
          <w:lang w:bidi="fa-IR"/>
        </w:rPr>
      </w:pPr>
    </w:p>
    <w:p w:rsidR="003E169C" w:rsidRPr="00AE62BD" w:rsidRDefault="003E169C" w:rsidP="003E169C">
      <w:pPr>
        <w:bidi/>
        <w:jc w:val="center"/>
        <w:rPr>
          <w:rFonts w:cs="B Nazanin"/>
          <w:rtl/>
          <w:lang w:bidi="fa-IR"/>
        </w:rPr>
      </w:pPr>
    </w:p>
    <w:p w:rsidR="003E169C" w:rsidRPr="00AE62BD" w:rsidRDefault="003E169C" w:rsidP="003E169C">
      <w:pPr>
        <w:bidi/>
        <w:jc w:val="center"/>
        <w:rPr>
          <w:rFonts w:cs="B Nazanin"/>
          <w:rtl/>
          <w:lang w:bidi="fa-IR"/>
        </w:rPr>
      </w:pPr>
    </w:p>
    <w:p w:rsidR="003E169C" w:rsidRPr="00AE62BD" w:rsidRDefault="003E169C" w:rsidP="003E169C">
      <w:pPr>
        <w:bidi/>
        <w:jc w:val="center"/>
        <w:rPr>
          <w:rFonts w:cs="B Nazanin"/>
          <w:rtl/>
          <w:lang w:bidi="fa-IR"/>
        </w:rPr>
      </w:pPr>
    </w:p>
    <w:p w:rsidR="003E169C" w:rsidRPr="00AE62BD" w:rsidRDefault="003E169C" w:rsidP="003E169C">
      <w:pPr>
        <w:bidi/>
        <w:jc w:val="center"/>
        <w:rPr>
          <w:rFonts w:cs="B Nazanin"/>
          <w:rtl/>
          <w:lang w:bidi="fa-IR"/>
        </w:rPr>
      </w:pPr>
    </w:p>
    <w:p w:rsidR="003E169C" w:rsidRPr="00AE62BD" w:rsidRDefault="003E169C" w:rsidP="00F20ACE">
      <w:pPr>
        <w:bidi/>
        <w:rPr>
          <w:rFonts w:cs="B Nazanin"/>
          <w:rtl/>
          <w:lang w:bidi="fa-IR"/>
        </w:rPr>
      </w:pPr>
    </w:p>
    <w:p w:rsidR="003E169C" w:rsidRPr="00AE62BD" w:rsidRDefault="003E169C" w:rsidP="003E169C">
      <w:pPr>
        <w:bidi/>
        <w:jc w:val="center"/>
        <w:rPr>
          <w:rFonts w:cs="B Nazanin"/>
          <w:rtl/>
          <w:lang w:bidi="fa-IR"/>
        </w:rPr>
      </w:pPr>
    </w:p>
    <w:p w:rsidR="003E169C" w:rsidRPr="00AE62BD" w:rsidRDefault="003E169C" w:rsidP="003E169C">
      <w:pPr>
        <w:bidi/>
        <w:rPr>
          <w:rFonts w:cs="B Nazanin"/>
          <w:color w:val="0070C0"/>
          <w:sz w:val="36"/>
          <w:szCs w:val="36"/>
          <w:rtl/>
          <w:lang w:bidi="fa-IR"/>
        </w:rPr>
      </w:pPr>
      <w:r w:rsidRPr="00AE62BD">
        <w:rPr>
          <w:rFonts w:cs="B Nazanin" w:hint="cs"/>
          <w:color w:val="0070C0"/>
          <w:sz w:val="36"/>
          <w:szCs w:val="36"/>
          <w:rtl/>
          <w:lang w:bidi="fa-IR"/>
        </w:rPr>
        <w:t>مقدمه:</w:t>
      </w:r>
    </w:p>
    <w:p w:rsidR="00454CF5" w:rsidRPr="00AE62BD" w:rsidRDefault="003E169C" w:rsidP="003E169C">
      <w:pPr>
        <w:bidi/>
        <w:jc w:val="both"/>
        <w:rPr>
          <w:rFonts w:cs="B Nazanin"/>
          <w:sz w:val="28"/>
          <w:szCs w:val="28"/>
          <w:rtl/>
          <w:lang w:bidi="fa-IR"/>
        </w:rPr>
      </w:pPr>
      <w:r w:rsidRPr="00AE62BD">
        <w:rPr>
          <w:rFonts w:cs="B Nazanin" w:hint="cs"/>
          <w:sz w:val="28"/>
          <w:szCs w:val="28"/>
          <w:rtl/>
          <w:lang w:bidi="fa-IR"/>
        </w:rPr>
        <w:t>نقش حوزه بهداشت در بلایا نقش غیرقابل انکار و حیاتی است.که در هر چهارفاز مدیریت بلایا اعم از پیشگیری و کاهش آسیب، آمادگی، پاسخ و بازیابی، نمودهای عملیاتی مشخصی دارد.کلیه اسناد بالادستی شامل سندهیوگو، برنامه های توسعه اجتماعی، اقتصادی و فرهنگی و اهداف کلان نظام سلامت، ضمن تاکید بر پیشگیری و کاهش آسیب بر آمادگی نظام سلامت برای مقابله با بلایا تاکید دارند. به همین منظور راهنمای آموزشی ذیل تهیه گردیده جهت اعضای تیم سلامت تدوین گردیده است.</w:t>
      </w:r>
    </w:p>
    <w:p w:rsidR="00454CF5" w:rsidRPr="00AE62BD" w:rsidRDefault="00454CF5" w:rsidP="00454CF5">
      <w:pPr>
        <w:bidi/>
        <w:jc w:val="both"/>
        <w:rPr>
          <w:rFonts w:cs="B Nazanin"/>
          <w:rtl/>
          <w:lang w:bidi="fa-IR"/>
        </w:rPr>
      </w:pPr>
    </w:p>
    <w:p w:rsidR="002146E4" w:rsidRPr="00AE62BD" w:rsidRDefault="00454CF5" w:rsidP="000E1117">
      <w:pPr>
        <w:bidi/>
        <w:rPr>
          <w:rFonts w:cs="B Nazanin"/>
          <w:color w:val="0070C0"/>
          <w:sz w:val="36"/>
          <w:szCs w:val="36"/>
          <w:rtl/>
          <w:lang w:bidi="fa-IR"/>
        </w:rPr>
      </w:pPr>
      <w:r w:rsidRPr="00AE62BD">
        <w:rPr>
          <w:rFonts w:cs="B Nazanin" w:hint="cs"/>
          <w:color w:val="0070C0"/>
          <w:sz w:val="36"/>
          <w:szCs w:val="36"/>
          <w:rtl/>
          <w:lang w:bidi="fa-IR"/>
        </w:rPr>
        <w:t>تعریف واژه ها:</w:t>
      </w:r>
    </w:p>
    <w:p w:rsidR="00B15813" w:rsidRPr="00AE62BD" w:rsidRDefault="00B15813" w:rsidP="00B15813">
      <w:pPr>
        <w:bidi/>
        <w:jc w:val="both"/>
        <w:rPr>
          <w:rFonts w:cs="B Nazanin"/>
          <w:sz w:val="28"/>
          <w:szCs w:val="28"/>
          <w:rtl/>
          <w:lang w:bidi="fa-IR"/>
        </w:rPr>
      </w:pPr>
      <w:r w:rsidRPr="00AE62BD">
        <w:rPr>
          <w:rFonts w:cs="B Nazanin" w:hint="cs"/>
          <w:sz w:val="28"/>
          <w:szCs w:val="28"/>
          <w:rtl/>
          <w:lang w:bidi="fa-IR"/>
        </w:rPr>
        <w:t>برنامه پاسخ نظام سلامت در بلایا و فوریت ها</w:t>
      </w:r>
      <w:r w:rsidRPr="00AE62BD">
        <w:rPr>
          <w:rFonts w:cs="B Nazanin"/>
          <w:sz w:val="28"/>
          <w:szCs w:val="28"/>
          <w:lang w:bidi="fa-IR"/>
        </w:rPr>
        <w:t xml:space="preserve"> EOP</w:t>
      </w:r>
      <w:r w:rsidRPr="00AE62BD">
        <w:rPr>
          <w:rFonts w:cs="B Nazanin" w:hint="cs"/>
          <w:sz w:val="28"/>
          <w:szCs w:val="28"/>
          <w:rtl/>
          <w:lang w:bidi="fa-IR"/>
        </w:rPr>
        <w:t xml:space="preserve"> :</w:t>
      </w:r>
    </w:p>
    <w:p w:rsidR="00B15813" w:rsidRPr="00AE62BD" w:rsidRDefault="00B15813" w:rsidP="00B15813">
      <w:pPr>
        <w:bidi/>
        <w:jc w:val="both"/>
        <w:rPr>
          <w:rFonts w:cs="B Nazanin"/>
          <w:sz w:val="28"/>
          <w:szCs w:val="28"/>
          <w:rtl/>
          <w:lang w:bidi="fa-IR"/>
        </w:rPr>
      </w:pPr>
      <w:r w:rsidRPr="00AE62BD">
        <w:rPr>
          <w:rFonts w:cs="B Nazanin" w:hint="cs"/>
          <w:sz w:val="28"/>
          <w:szCs w:val="28"/>
          <w:rtl/>
          <w:lang w:bidi="fa-IR"/>
        </w:rPr>
        <w:t>برنامه ای که در فاز آمادگی تدوین می شود جهت اجرا در فاز های پاسخ و بازیابی و شامل کارکردهای آمادگی، مدیریتی، اختصاصی و تخصصی می باشد.</w:t>
      </w:r>
    </w:p>
    <w:p w:rsidR="002146E4" w:rsidRPr="00AE62BD" w:rsidRDefault="002146E4" w:rsidP="002146E4">
      <w:pPr>
        <w:bidi/>
        <w:jc w:val="both"/>
        <w:rPr>
          <w:rFonts w:cs="B Nazanin"/>
          <w:sz w:val="28"/>
          <w:szCs w:val="28"/>
          <w:rtl/>
          <w:lang w:bidi="fa-IR"/>
        </w:rPr>
      </w:pPr>
      <w:r w:rsidRPr="00AE62BD">
        <w:rPr>
          <w:rFonts w:cs="B Nazanin" w:hint="cs"/>
          <w:sz w:val="28"/>
          <w:szCs w:val="28"/>
          <w:rtl/>
          <w:lang w:bidi="fa-IR"/>
        </w:rPr>
        <w:t xml:space="preserve">بلا  </w:t>
      </w:r>
      <w:r w:rsidRPr="00AE62BD">
        <w:rPr>
          <w:rFonts w:cs="B Nazanin"/>
          <w:sz w:val="28"/>
          <w:szCs w:val="28"/>
          <w:lang w:bidi="fa-IR"/>
        </w:rPr>
        <w:t>DISASTER</w:t>
      </w:r>
      <w:r w:rsidRPr="00AE62BD">
        <w:rPr>
          <w:rFonts w:cs="B Nazanin" w:hint="cs"/>
          <w:sz w:val="28"/>
          <w:szCs w:val="28"/>
          <w:rtl/>
          <w:lang w:bidi="fa-IR"/>
        </w:rPr>
        <w:t xml:space="preserve"> :</w:t>
      </w:r>
    </w:p>
    <w:p w:rsidR="002146E4" w:rsidRPr="00AE62BD" w:rsidRDefault="002146E4" w:rsidP="002146E4">
      <w:pPr>
        <w:bidi/>
        <w:jc w:val="both"/>
        <w:rPr>
          <w:rFonts w:cs="B Nazanin"/>
          <w:sz w:val="28"/>
          <w:szCs w:val="28"/>
          <w:lang w:bidi="fa-IR"/>
        </w:rPr>
      </w:pPr>
      <w:r w:rsidRPr="00AE62BD">
        <w:rPr>
          <w:rFonts w:cs="B Nazanin" w:hint="cs"/>
          <w:sz w:val="28"/>
          <w:szCs w:val="28"/>
          <w:rtl/>
          <w:lang w:bidi="fa-IR"/>
        </w:rPr>
        <w:t>از هم گسیختگی جدی عملکرد یک جامعه که منجر به خسارات و اثرات سوی گسترده  انسانی، اقتصادی یا محیطی می گردد.به طوری که تطابق آن فراتر از توانیی جامعه تحت تاثیر با اتکا بر منابع داخلی است.</w:t>
      </w:r>
    </w:p>
    <w:p w:rsidR="00002EAA" w:rsidRPr="00AE62BD" w:rsidRDefault="00002EAA" w:rsidP="00002EAA">
      <w:pPr>
        <w:bidi/>
        <w:jc w:val="both"/>
        <w:rPr>
          <w:rFonts w:cs="B Nazanin"/>
          <w:sz w:val="28"/>
          <w:szCs w:val="28"/>
          <w:rtl/>
          <w:lang w:bidi="fa-IR"/>
        </w:rPr>
      </w:pPr>
      <w:r w:rsidRPr="00AE62BD">
        <w:rPr>
          <w:rFonts w:cs="B Nazanin" w:hint="cs"/>
          <w:sz w:val="28"/>
          <w:szCs w:val="28"/>
          <w:rtl/>
          <w:lang w:bidi="fa-IR"/>
        </w:rPr>
        <w:t xml:space="preserve">مخاطره </w:t>
      </w:r>
      <w:r w:rsidRPr="00AE62BD">
        <w:rPr>
          <w:rFonts w:cs="B Nazanin"/>
          <w:sz w:val="28"/>
          <w:szCs w:val="28"/>
          <w:lang w:bidi="fa-IR"/>
        </w:rPr>
        <w:t>HAZARD</w:t>
      </w:r>
      <w:r w:rsidRPr="00AE62BD">
        <w:rPr>
          <w:rFonts w:cs="B Nazanin" w:hint="cs"/>
          <w:sz w:val="28"/>
          <w:szCs w:val="28"/>
          <w:rtl/>
          <w:lang w:bidi="fa-IR"/>
        </w:rPr>
        <w:t xml:space="preserve"> :</w:t>
      </w:r>
    </w:p>
    <w:p w:rsidR="00002EAA" w:rsidRPr="00AE62BD" w:rsidRDefault="00002EAA" w:rsidP="00002EAA">
      <w:pPr>
        <w:bidi/>
        <w:jc w:val="both"/>
        <w:rPr>
          <w:rFonts w:cs="B Nazanin"/>
          <w:sz w:val="28"/>
          <w:szCs w:val="28"/>
          <w:rtl/>
          <w:lang w:bidi="fa-IR"/>
        </w:rPr>
      </w:pPr>
      <w:r w:rsidRPr="00AE62BD">
        <w:rPr>
          <w:rFonts w:cs="B Nazanin" w:hint="cs"/>
          <w:sz w:val="28"/>
          <w:szCs w:val="28"/>
          <w:rtl/>
          <w:lang w:bidi="fa-IR"/>
        </w:rPr>
        <w:t>عبارت اسا از یک پدیده،ماده، فعالیت انسانی یا شرایط خطرناک که ممکن است منجر به تلفات انسانی، دیگر صدمات سوی بر سلامت، خسارت به دارایی، از بین رفتن معیشت و خدمات، از هم گسیختگی اجتماعی و اقتصادی یا تخریب محیط زیست شود.</w:t>
      </w:r>
    </w:p>
    <w:p w:rsidR="00002EAA" w:rsidRPr="00AE62BD" w:rsidRDefault="00002EAA" w:rsidP="00002EAA">
      <w:pPr>
        <w:bidi/>
        <w:jc w:val="both"/>
        <w:rPr>
          <w:rFonts w:cs="B Nazanin"/>
          <w:sz w:val="28"/>
          <w:szCs w:val="28"/>
          <w:rtl/>
          <w:lang w:bidi="fa-IR"/>
        </w:rPr>
      </w:pPr>
      <w:r w:rsidRPr="00AE62BD">
        <w:rPr>
          <w:rFonts w:cs="B Nazanin" w:hint="cs"/>
          <w:sz w:val="28"/>
          <w:szCs w:val="28"/>
          <w:rtl/>
          <w:lang w:bidi="fa-IR"/>
        </w:rPr>
        <w:t xml:space="preserve">فوریت </w:t>
      </w:r>
      <w:r w:rsidRPr="00AE62BD">
        <w:rPr>
          <w:rFonts w:cs="B Nazanin"/>
          <w:sz w:val="28"/>
          <w:szCs w:val="28"/>
          <w:lang w:bidi="fa-IR"/>
        </w:rPr>
        <w:t>EMERGENCY</w:t>
      </w:r>
      <w:r w:rsidRPr="00AE62BD">
        <w:rPr>
          <w:rFonts w:cs="B Nazanin" w:hint="cs"/>
          <w:sz w:val="28"/>
          <w:szCs w:val="28"/>
          <w:rtl/>
          <w:lang w:bidi="fa-IR"/>
        </w:rPr>
        <w:t xml:space="preserve"> : </w:t>
      </w:r>
    </w:p>
    <w:p w:rsidR="00002EAA" w:rsidRPr="00AE62BD" w:rsidRDefault="00002EAA" w:rsidP="00002EAA">
      <w:pPr>
        <w:bidi/>
        <w:jc w:val="both"/>
        <w:rPr>
          <w:rFonts w:cs="B Nazanin"/>
          <w:sz w:val="28"/>
          <w:szCs w:val="28"/>
          <w:lang w:bidi="fa-IR"/>
        </w:rPr>
      </w:pPr>
      <w:r w:rsidRPr="00AE62BD">
        <w:rPr>
          <w:rFonts w:cs="B Nazanin" w:hint="cs"/>
          <w:sz w:val="28"/>
          <w:szCs w:val="28"/>
          <w:rtl/>
          <w:lang w:bidi="fa-IR"/>
        </w:rPr>
        <w:t>رویدادی است که مدیریت آن، فرایند یا امکاناتی غیر از مدیریت جاری را می طلبد.</w:t>
      </w:r>
    </w:p>
    <w:p w:rsidR="00002EAA" w:rsidRPr="00AE62BD" w:rsidRDefault="00002EAA" w:rsidP="000E1117">
      <w:pPr>
        <w:bidi/>
        <w:jc w:val="both"/>
        <w:rPr>
          <w:rFonts w:cs="B Nazanin"/>
          <w:sz w:val="28"/>
          <w:szCs w:val="28"/>
          <w:rtl/>
          <w:lang w:bidi="fa-IR"/>
        </w:rPr>
      </w:pPr>
      <w:r w:rsidRPr="00AE62BD">
        <w:rPr>
          <w:rFonts w:cs="B Nazanin" w:hint="cs"/>
          <w:sz w:val="28"/>
          <w:szCs w:val="28"/>
          <w:rtl/>
          <w:lang w:bidi="fa-IR"/>
        </w:rPr>
        <w:lastRenderedPageBreak/>
        <w:t xml:space="preserve">فاجعه </w:t>
      </w:r>
      <w:r w:rsidRPr="00AE62BD">
        <w:rPr>
          <w:rFonts w:cs="B Nazanin"/>
          <w:sz w:val="28"/>
          <w:szCs w:val="28"/>
          <w:lang w:bidi="fa-IR"/>
        </w:rPr>
        <w:t>CATASTROPHY</w:t>
      </w:r>
      <w:r w:rsidRPr="00AE62BD">
        <w:rPr>
          <w:rFonts w:cs="B Nazanin" w:hint="cs"/>
          <w:sz w:val="28"/>
          <w:szCs w:val="28"/>
          <w:rtl/>
          <w:lang w:bidi="fa-IR"/>
        </w:rPr>
        <w:t xml:space="preserve"> :</w:t>
      </w:r>
    </w:p>
    <w:p w:rsidR="00002EAA" w:rsidRPr="00AE62BD" w:rsidRDefault="00002EAA" w:rsidP="00002EAA">
      <w:pPr>
        <w:bidi/>
        <w:jc w:val="both"/>
        <w:rPr>
          <w:rFonts w:cs="B Nazanin"/>
          <w:sz w:val="28"/>
          <w:szCs w:val="28"/>
          <w:rtl/>
          <w:lang w:bidi="fa-IR"/>
        </w:rPr>
      </w:pPr>
      <w:r w:rsidRPr="00AE62BD">
        <w:rPr>
          <w:rFonts w:cs="B Nazanin" w:hint="cs"/>
          <w:sz w:val="28"/>
          <w:szCs w:val="28"/>
          <w:rtl/>
          <w:lang w:bidi="fa-IR"/>
        </w:rPr>
        <w:t>بالاترین سطح فوریت نسبت به تحمل جامعه است.</w:t>
      </w:r>
    </w:p>
    <w:p w:rsidR="000E1117" w:rsidRPr="00AE62BD" w:rsidRDefault="000E1117" w:rsidP="000E1117">
      <w:pPr>
        <w:bidi/>
        <w:jc w:val="both"/>
        <w:rPr>
          <w:rFonts w:cs="B Nazanin"/>
          <w:sz w:val="28"/>
          <w:szCs w:val="28"/>
          <w:rtl/>
          <w:lang w:bidi="fa-IR"/>
        </w:rPr>
      </w:pPr>
    </w:p>
    <w:p w:rsidR="000E1117" w:rsidRPr="00AE62BD" w:rsidRDefault="000E1117" w:rsidP="000E1117">
      <w:pPr>
        <w:bidi/>
        <w:jc w:val="both"/>
        <w:rPr>
          <w:rFonts w:cs="B Nazanin"/>
          <w:sz w:val="28"/>
          <w:szCs w:val="28"/>
          <w:rtl/>
          <w:lang w:bidi="fa-IR"/>
        </w:rPr>
      </w:pPr>
    </w:p>
    <w:p w:rsidR="000E1117" w:rsidRPr="00AE62BD" w:rsidRDefault="000E1117" w:rsidP="000E1117">
      <w:pPr>
        <w:bidi/>
        <w:jc w:val="both"/>
        <w:rPr>
          <w:rFonts w:cs="B Nazanin"/>
          <w:sz w:val="28"/>
          <w:szCs w:val="28"/>
          <w:rtl/>
          <w:lang w:bidi="fa-IR"/>
        </w:rPr>
      </w:pPr>
    </w:p>
    <w:p w:rsidR="002146E4" w:rsidRPr="00AE62BD" w:rsidRDefault="002146E4" w:rsidP="002146E4">
      <w:pPr>
        <w:bidi/>
        <w:jc w:val="both"/>
        <w:rPr>
          <w:rFonts w:cs="B Nazanin"/>
          <w:sz w:val="28"/>
          <w:szCs w:val="28"/>
          <w:rtl/>
          <w:lang w:bidi="fa-IR"/>
        </w:rPr>
      </w:pPr>
      <w:r w:rsidRPr="00AE62BD">
        <w:rPr>
          <w:rFonts w:cs="B Nazanin" w:hint="cs"/>
          <w:sz w:val="28"/>
          <w:szCs w:val="28"/>
          <w:rtl/>
          <w:lang w:bidi="fa-IR"/>
        </w:rPr>
        <w:t xml:space="preserve">ظرفیت  </w:t>
      </w:r>
      <w:r w:rsidRPr="00AE62BD">
        <w:rPr>
          <w:rFonts w:cs="B Nazanin"/>
          <w:sz w:val="28"/>
          <w:szCs w:val="28"/>
          <w:lang w:bidi="fa-IR"/>
        </w:rPr>
        <w:t>CAPACITY</w:t>
      </w:r>
      <w:r w:rsidRPr="00AE62BD">
        <w:rPr>
          <w:rFonts w:cs="B Nazanin" w:hint="cs"/>
          <w:sz w:val="28"/>
          <w:szCs w:val="28"/>
          <w:rtl/>
          <w:lang w:bidi="fa-IR"/>
        </w:rPr>
        <w:t xml:space="preserve"> :</w:t>
      </w:r>
    </w:p>
    <w:p w:rsidR="0041731B" w:rsidRPr="00AE62BD" w:rsidRDefault="002146E4" w:rsidP="0041731B">
      <w:pPr>
        <w:bidi/>
        <w:jc w:val="both"/>
        <w:rPr>
          <w:rFonts w:cs="B Nazanin"/>
          <w:sz w:val="28"/>
          <w:szCs w:val="28"/>
          <w:lang w:bidi="fa-IR"/>
        </w:rPr>
      </w:pPr>
      <w:r w:rsidRPr="00AE62BD">
        <w:rPr>
          <w:rFonts w:cs="B Nazanin" w:hint="cs"/>
          <w:sz w:val="28"/>
          <w:szCs w:val="28"/>
          <w:rtl/>
          <w:lang w:bidi="fa-IR"/>
        </w:rPr>
        <w:t>عبارت است از تمامی نقاط قوت، خصوصیات و منابع در دسترس یک جامعه، اجتماع و یا سازمان که می تواند در جهت نیل به اهداف مورد توافق به کار گرفته شوند</w:t>
      </w:r>
      <w:r w:rsidR="0041731B" w:rsidRPr="00AE62BD">
        <w:rPr>
          <w:rFonts w:cs="B Nazanin"/>
          <w:sz w:val="28"/>
          <w:szCs w:val="28"/>
          <w:lang w:bidi="fa-IR"/>
        </w:rPr>
        <w:t>.</w:t>
      </w:r>
    </w:p>
    <w:p w:rsidR="00002EAA" w:rsidRPr="00AE62BD" w:rsidRDefault="00002EAA" w:rsidP="00002EAA">
      <w:pPr>
        <w:bidi/>
        <w:jc w:val="both"/>
        <w:rPr>
          <w:rFonts w:cs="B Nazanin"/>
          <w:sz w:val="28"/>
          <w:szCs w:val="28"/>
          <w:rtl/>
          <w:lang w:bidi="fa-IR"/>
        </w:rPr>
      </w:pPr>
      <w:r w:rsidRPr="00AE62BD">
        <w:rPr>
          <w:rFonts w:cs="B Nazanin" w:hint="cs"/>
          <w:sz w:val="28"/>
          <w:szCs w:val="28"/>
          <w:rtl/>
          <w:lang w:bidi="fa-IR"/>
        </w:rPr>
        <w:t xml:space="preserve">خطر </w:t>
      </w:r>
      <w:r w:rsidRPr="00AE62BD">
        <w:rPr>
          <w:rFonts w:cs="B Nazanin"/>
          <w:sz w:val="28"/>
          <w:szCs w:val="28"/>
          <w:lang w:bidi="fa-IR"/>
        </w:rPr>
        <w:t>RISK</w:t>
      </w:r>
      <w:r w:rsidRPr="00AE62BD">
        <w:rPr>
          <w:rFonts w:cs="B Nazanin" w:hint="cs"/>
          <w:sz w:val="28"/>
          <w:szCs w:val="28"/>
          <w:rtl/>
          <w:lang w:bidi="fa-IR"/>
        </w:rPr>
        <w:t xml:space="preserve"> :</w:t>
      </w:r>
    </w:p>
    <w:p w:rsidR="00002EAA" w:rsidRPr="00AE62BD" w:rsidRDefault="00002EAA" w:rsidP="00002EAA">
      <w:pPr>
        <w:bidi/>
        <w:jc w:val="both"/>
        <w:rPr>
          <w:rFonts w:cs="B Nazanin"/>
          <w:sz w:val="28"/>
          <w:szCs w:val="28"/>
          <w:rtl/>
          <w:lang w:bidi="fa-IR"/>
        </w:rPr>
      </w:pPr>
      <w:r w:rsidRPr="00AE62BD">
        <w:rPr>
          <w:rFonts w:cs="B Nazanin" w:hint="cs"/>
          <w:sz w:val="28"/>
          <w:szCs w:val="28"/>
          <w:rtl/>
          <w:lang w:bidi="fa-IR"/>
        </w:rPr>
        <w:t>به ترکیب احتمال وقوع یک مخاطره و اثرات منفی آن اطلاق می گردد.</w:t>
      </w:r>
    </w:p>
    <w:p w:rsidR="00002EAA" w:rsidRPr="00AE62BD" w:rsidRDefault="00002EAA" w:rsidP="00002EAA">
      <w:pPr>
        <w:bidi/>
        <w:jc w:val="both"/>
        <w:rPr>
          <w:rFonts w:cs="B Nazanin"/>
          <w:sz w:val="28"/>
          <w:szCs w:val="28"/>
          <w:rtl/>
          <w:lang w:bidi="fa-IR"/>
        </w:rPr>
      </w:pPr>
      <w:r w:rsidRPr="00AE62BD">
        <w:rPr>
          <w:rFonts w:cs="B Nazanin" w:hint="cs"/>
          <w:sz w:val="28"/>
          <w:szCs w:val="28"/>
          <w:rtl/>
          <w:lang w:bidi="fa-IR"/>
        </w:rPr>
        <w:t xml:space="preserve">آسیب پذیری </w:t>
      </w:r>
      <w:r w:rsidRPr="00AE62BD">
        <w:rPr>
          <w:rFonts w:cs="B Nazanin"/>
          <w:sz w:val="28"/>
          <w:szCs w:val="28"/>
          <w:lang w:bidi="fa-IR"/>
        </w:rPr>
        <w:t xml:space="preserve"> VULNERABILITY</w:t>
      </w:r>
      <w:r w:rsidRPr="00AE62BD">
        <w:rPr>
          <w:rFonts w:cs="B Nazanin" w:hint="cs"/>
          <w:sz w:val="28"/>
          <w:szCs w:val="28"/>
          <w:rtl/>
          <w:lang w:bidi="fa-IR"/>
        </w:rPr>
        <w:t xml:space="preserve"> :</w:t>
      </w:r>
    </w:p>
    <w:p w:rsidR="00002EAA" w:rsidRPr="00AE62BD" w:rsidRDefault="00002EAA" w:rsidP="00002EAA">
      <w:pPr>
        <w:bidi/>
        <w:jc w:val="both"/>
        <w:rPr>
          <w:rFonts w:cs="B Nazanin"/>
          <w:sz w:val="28"/>
          <w:szCs w:val="28"/>
          <w:rtl/>
          <w:lang w:bidi="fa-IR"/>
        </w:rPr>
      </w:pPr>
      <w:r w:rsidRPr="00AE62BD">
        <w:rPr>
          <w:rFonts w:cs="B Nazanin" w:hint="cs"/>
          <w:sz w:val="28"/>
          <w:szCs w:val="28"/>
          <w:rtl/>
          <w:lang w:bidi="fa-IR"/>
        </w:rPr>
        <w:t>عبارت است از خصوصیات و شرایط یک جامعه، سامانه یا دارایی که آن را در برابر اثرات مخرب مخاطرات مستعد می کند.</w:t>
      </w:r>
    </w:p>
    <w:p w:rsidR="003E169C" w:rsidRPr="00AE62BD" w:rsidRDefault="0041731B" w:rsidP="0041731B">
      <w:pPr>
        <w:bidi/>
        <w:jc w:val="both"/>
        <w:rPr>
          <w:rFonts w:cs="B Nazanin"/>
          <w:sz w:val="28"/>
          <w:szCs w:val="28"/>
          <w:rtl/>
          <w:lang w:bidi="fa-IR"/>
        </w:rPr>
      </w:pPr>
      <w:r w:rsidRPr="00AE62BD">
        <w:rPr>
          <w:rFonts w:cs="B Nazanin" w:hint="cs"/>
          <w:sz w:val="28"/>
          <w:szCs w:val="28"/>
          <w:rtl/>
          <w:lang w:bidi="fa-IR"/>
        </w:rPr>
        <w:t xml:space="preserve">مدیریت خطر بلایا </w:t>
      </w:r>
      <w:r w:rsidRPr="00AE62BD">
        <w:rPr>
          <w:rFonts w:cs="B Nazanin"/>
          <w:sz w:val="28"/>
          <w:szCs w:val="28"/>
          <w:lang w:bidi="fa-IR"/>
        </w:rPr>
        <w:t>DISASTER RISK MANAGEMENT</w:t>
      </w:r>
      <w:r w:rsidRPr="00AE62BD">
        <w:rPr>
          <w:rFonts w:cs="B Nazanin" w:hint="cs"/>
          <w:sz w:val="28"/>
          <w:szCs w:val="28"/>
          <w:rtl/>
          <w:lang w:bidi="fa-IR"/>
        </w:rPr>
        <w:t>:</w:t>
      </w:r>
    </w:p>
    <w:p w:rsidR="0041731B" w:rsidRPr="00AE62BD" w:rsidRDefault="0041731B" w:rsidP="0041731B">
      <w:pPr>
        <w:bidi/>
        <w:jc w:val="both"/>
        <w:rPr>
          <w:rFonts w:cs="B Nazanin"/>
          <w:sz w:val="28"/>
          <w:szCs w:val="28"/>
          <w:lang w:bidi="fa-IR"/>
        </w:rPr>
      </w:pPr>
      <w:r w:rsidRPr="00AE62BD">
        <w:rPr>
          <w:rFonts w:cs="B Nazanin" w:hint="cs"/>
          <w:sz w:val="28"/>
          <w:szCs w:val="28"/>
          <w:rtl/>
          <w:lang w:bidi="fa-IR"/>
        </w:rPr>
        <w:t>عبارت است از فرایند منظم به کارگیری تصمیم های اجرایی، سازمانی، مهارت های عملکردی و ظرفیت ها به منظور اجرای راهکارها ، سیاست ها و ظرفیت های ارتقا یافته تطابق، باهدف کاستن اثرات سوی مخاطره ها و احتمال بلایا.</w:t>
      </w:r>
    </w:p>
    <w:p w:rsidR="00002EAA" w:rsidRPr="00AE62BD" w:rsidRDefault="00002EAA" w:rsidP="00002EAA">
      <w:pPr>
        <w:bidi/>
        <w:jc w:val="both"/>
        <w:rPr>
          <w:rFonts w:cs="B Nazanin"/>
          <w:sz w:val="28"/>
          <w:szCs w:val="28"/>
          <w:rtl/>
          <w:lang w:bidi="fa-IR"/>
        </w:rPr>
      </w:pPr>
      <w:r w:rsidRPr="00AE62BD">
        <w:rPr>
          <w:rFonts w:cs="B Nazanin" w:hint="cs"/>
          <w:sz w:val="28"/>
          <w:szCs w:val="28"/>
          <w:rtl/>
          <w:lang w:bidi="fa-IR"/>
        </w:rPr>
        <w:t xml:space="preserve">تاب آوری  </w:t>
      </w:r>
      <w:r w:rsidRPr="00AE62BD">
        <w:rPr>
          <w:rFonts w:cs="B Nazanin"/>
          <w:sz w:val="28"/>
          <w:szCs w:val="28"/>
          <w:lang w:bidi="fa-IR"/>
        </w:rPr>
        <w:t>RESILIENCE</w:t>
      </w:r>
      <w:r w:rsidRPr="00AE62BD">
        <w:rPr>
          <w:rFonts w:cs="B Nazanin" w:hint="cs"/>
          <w:sz w:val="28"/>
          <w:szCs w:val="28"/>
          <w:rtl/>
          <w:lang w:bidi="fa-IR"/>
        </w:rPr>
        <w:t xml:space="preserve"> :</w:t>
      </w:r>
    </w:p>
    <w:p w:rsidR="00002EAA" w:rsidRPr="00AE62BD" w:rsidRDefault="00002EAA" w:rsidP="00002EAA">
      <w:pPr>
        <w:bidi/>
        <w:jc w:val="both"/>
        <w:rPr>
          <w:rFonts w:cs="B Nazanin"/>
          <w:sz w:val="28"/>
          <w:szCs w:val="28"/>
          <w:rtl/>
          <w:lang w:bidi="fa-IR"/>
        </w:rPr>
      </w:pPr>
      <w:r w:rsidRPr="00AE62BD">
        <w:rPr>
          <w:rFonts w:cs="B Nazanin" w:hint="cs"/>
          <w:sz w:val="28"/>
          <w:szCs w:val="28"/>
          <w:rtl/>
          <w:lang w:bidi="fa-IR"/>
        </w:rPr>
        <w:t>به توانایی مقاومت، پذیرش، انظباق و بازیابی به موقع و موثر یک سامانه، جامعه یا اجتماع مواجهه یافته با اثرات سوی یک مخاطره، از طریق حفظ و ترمیم ساختارها و عملکرد های پایه و اساسی اطلاق می شود.</w:t>
      </w:r>
    </w:p>
    <w:p w:rsidR="0041731B" w:rsidRPr="00AE62BD" w:rsidRDefault="00703C40" w:rsidP="00002EAA">
      <w:pPr>
        <w:bidi/>
        <w:jc w:val="both"/>
        <w:rPr>
          <w:rFonts w:cs="B Nazanin"/>
          <w:sz w:val="28"/>
          <w:szCs w:val="28"/>
          <w:rtl/>
          <w:lang w:bidi="fa-IR"/>
        </w:rPr>
      </w:pPr>
      <w:r w:rsidRPr="00AE62BD">
        <w:rPr>
          <w:rFonts w:cs="B Nazanin" w:hint="cs"/>
          <w:sz w:val="28"/>
          <w:szCs w:val="28"/>
          <w:rtl/>
          <w:lang w:bidi="fa-IR"/>
        </w:rPr>
        <w:t xml:space="preserve">سامانه هشدار اولیه  </w:t>
      </w:r>
      <w:r w:rsidRPr="00AE62BD">
        <w:rPr>
          <w:rFonts w:cs="B Nazanin"/>
          <w:sz w:val="28"/>
          <w:szCs w:val="28"/>
          <w:lang w:bidi="fa-IR"/>
        </w:rPr>
        <w:t>EARLY WARNING SYSTEM</w:t>
      </w:r>
      <w:r w:rsidRPr="00AE62BD">
        <w:rPr>
          <w:rFonts w:cs="B Nazanin" w:hint="cs"/>
          <w:sz w:val="28"/>
          <w:szCs w:val="28"/>
          <w:rtl/>
          <w:lang w:bidi="fa-IR"/>
        </w:rPr>
        <w:t xml:space="preserve"> :</w:t>
      </w:r>
    </w:p>
    <w:p w:rsidR="00703C40" w:rsidRPr="00AE62BD" w:rsidRDefault="008B2AE2" w:rsidP="00703C40">
      <w:pPr>
        <w:bidi/>
        <w:jc w:val="both"/>
        <w:rPr>
          <w:rFonts w:cs="B Nazanin"/>
          <w:sz w:val="28"/>
          <w:szCs w:val="28"/>
          <w:rtl/>
          <w:lang w:bidi="fa-IR"/>
        </w:rPr>
      </w:pPr>
      <w:r w:rsidRPr="00AE62BD">
        <w:rPr>
          <w:rFonts w:cs="B Nazanin" w:hint="cs"/>
          <w:sz w:val="28"/>
          <w:szCs w:val="28"/>
          <w:rtl/>
          <w:lang w:bidi="fa-IR"/>
        </w:rPr>
        <w:lastRenderedPageBreak/>
        <w:t>عبارت است از تمامی ظرفیت های نیاز برای تولید و انتشار اطلاعات به موقع و قابل درک هشدار نسبت به وقوع یک مخاطره برای افراد، جوامع و سازمان های مورد تهدید تا برای اقدام مناسب در زمان کافی آماده باشند.هدف از استقرار سامانه هشدار اولیه ، کاهش احتمال آسیب ها یا مخاطرات است.</w:t>
      </w:r>
    </w:p>
    <w:p w:rsidR="00B96A29" w:rsidRPr="00AE62BD" w:rsidRDefault="00B96A29" w:rsidP="00B96A29">
      <w:pPr>
        <w:bidi/>
        <w:jc w:val="both"/>
        <w:rPr>
          <w:rFonts w:cs="B Nazanin"/>
          <w:sz w:val="28"/>
          <w:szCs w:val="28"/>
          <w:rtl/>
          <w:lang w:bidi="fa-IR"/>
        </w:rPr>
      </w:pPr>
      <w:r w:rsidRPr="00AE62BD">
        <w:rPr>
          <w:rFonts w:cs="B Nazanin" w:hint="cs"/>
          <w:sz w:val="28"/>
          <w:szCs w:val="28"/>
          <w:rtl/>
          <w:lang w:bidi="fa-IR"/>
        </w:rPr>
        <w:t xml:space="preserve">مخاطرات طبیعی </w:t>
      </w:r>
      <w:r w:rsidRPr="00AE62BD">
        <w:rPr>
          <w:rFonts w:cs="B Nazanin"/>
          <w:sz w:val="28"/>
          <w:szCs w:val="28"/>
          <w:lang w:bidi="fa-IR"/>
        </w:rPr>
        <w:t>NATURAL HAZARD</w:t>
      </w:r>
      <w:r w:rsidRPr="00AE62BD">
        <w:rPr>
          <w:rFonts w:cs="B Nazanin" w:hint="cs"/>
          <w:sz w:val="28"/>
          <w:szCs w:val="28"/>
          <w:rtl/>
          <w:lang w:bidi="fa-IR"/>
        </w:rPr>
        <w:t xml:space="preserve"> :</w:t>
      </w:r>
    </w:p>
    <w:p w:rsidR="00B96A29" w:rsidRPr="00AE62BD" w:rsidRDefault="00B96A29" w:rsidP="00B96A29">
      <w:pPr>
        <w:bidi/>
        <w:jc w:val="both"/>
        <w:rPr>
          <w:rFonts w:cs="B Nazanin"/>
          <w:sz w:val="28"/>
          <w:szCs w:val="28"/>
          <w:rtl/>
          <w:lang w:bidi="fa-IR"/>
        </w:rPr>
      </w:pPr>
      <w:r w:rsidRPr="00AE62BD">
        <w:rPr>
          <w:rFonts w:cs="B Nazanin" w:hint="cs"/>
          <w:sz w:val="28"/>
          <w:szCs w:val="28"/>
          <w:rtl/>
          <w:lang w:bidi="fa-IR"/>
        </w:rPr>
        <w:t>مخاطراتی هستند که ناشی از پدیده های طبیعی بوده و براساس منشا به چهار دسته تقسیم می شوند</w:t>
      </w:r>
    </w:p>
    <w:p w:rsidR="00B96A29" w:rsidRPr="00AE62BD" w:rsidRDefault="00B96A29" w:rsidP="000E1117">
      <w:pPr>
        <w:bidi/>
        <w:jc w:val="both"/>
        <w:rPr>
          <w:rFonts w:cs="B Nazanin"/>
          <w:sz w:val="28"/>
          <w:szCs w:val="28"/>
          <w:lang w:bidi="fa-IR"/>
        </w:rPr>
      </w:pPr>
      <w:r w:rsidRPr="00AE62BD">
        <w:rPr>
          <w:rFonts w:cs="B Nazanin" w:hint="cs"/>
          <w:sz w:val="28"/>
          <w:szCs w:val="28"/>
          <w:rtl/>
          <w:lang w:bidi="fa-IR"/>
        </w:rPr>
        <w:t>با منشا زمینی مانند زلزله، آتشفشان، سونامی، رانش زمین، نشست زمین</w:t>
      </w:r>
    </w:p>
    <w:p w:rsidR="00B96A29" w:rsidRPr="00AE62BD" w:rsidRDefault="00B96A29" w:rsidP="000E1117">
      <w:pPr>
        <w:bidi/>
        <w:jc w:val="both"/>
        <w:rPr>
          <w:rFonts w:cs="B Nazanin"/>
          <w:sz w:val="28"/>
          <w:szCs w:val="28"/>
          <w:lang w:bidi="fa-IR"/>
        </w:rPr>
      </w:pPr>
      <w:r w:rsidRPr="00AE62BD">
        <w:rPr>
          <w:rFonts w:cs="B Nazanin" w:hint="cs"/>
          <w:sz w:val="28"/>
          <w:szCs w:val="28"/>
          <w:rtl/>
          <w:lang w:bidi="fa-IR"/>
        </w:rPr>
        <w:t>با منشا آب و هوایی مانند طوفان، گردباد،سیل برق آسا، رانش زمین بدنبال بارش شدید و سیل</w:t>
      </w:r>
    </w:p>
    <w:p w:rsidR="00B96A29" w:rsidRPr="00AE62BD" w:rsidRDefault="00B96A29" w:rsidP="000E1117">
      <w:pPr>
        <w:bidi/>
        <w:jc w:val="both"/>
        <w:rPr>
          <w:rFonts w:cs="B Nazanin"/>
          <w:sz w:val="28"/>
          <w:szCs w:val="28"/>
          <w:lang w:bidi="fa-IR"/>
        </w:rPr>
      </w:pPr>
      <w:r w:rsidRPr="00AE62BD">
        <w:rPr>
          <w:rFonts w:cs="B Nazanin" w:hint="cs"/>
          <w:sz w:val="28"/>
          <w:szCs w:val="28"/>
          <w:rtl/>
          <w:lang w:bidi="fa-IR"/>
        </w:rPr>
        <w:t>پدیده های اجتماعی مانند تجمعات انبوه، اغتشاشات، جابجایی گسترده جمعیت</w:t>
      </w:r>
    </w:p>
    <w:p w:rsidR="00B96A29" w:rsidRPr="00AE62BD" w:rsidRDefault="00B96A29" w:rsidP="000E1117">
      <w:pPr>
        <w:bidi/>
        <w:jc w:val="both"/>
        <w:rPr>
          <w:rFonts w:cs="B Nazanin"/>
          <w:sz w:val="28"/>
          <w:szCs w:val="28"/>
          <w:rtl/>
          <w:lang w:bidi="fa-IR"/>
        </w:rPr>
      </w:pPr>
      <w:r w:rsidRPr="00AE62BD">
        <w:rPr>
          <w:rFonts w:cs="B Nazanin" w:hint="cs"/>
          <w:sz w:val="28"/>
          <w:szCs w:val="28"/>
          <w:rtl/>
          <w:lang w:bidi="fa-IR"/>
        </w:rPr>
        <w:t>مخاطرات زیستی مانند اپیدمی ها</w:t>
      </w:r>
      <w:r w:rsidR="00891B88" w:rsidRPr="00AE62BD">
        <w:rPr>
          <w:rFonts w:cs="B Nazanin" w:hint="cs"/>
          <w:sz w:val="28"/>
          <w:szCs w:val="28"/>
          <w:rtl/>
          <w:lang w:bidi="fa-IR"/>
        </w:rPr>
        <w:t>، حمله حیوانات وحشی</w:t>
      </w:r>
    </w:p>
    <w:p w:rsidR="000E1117" w:rsidRPr="00AE62BD" w:rsidRDefault="000E1117" w:rsidP="000E1117">
      <w:pPr>
        <w:bidi/>
        <w:jc w:val="both"/>
        <w:rPr>
          <w:rFonts w:cs="B Nazanin"/>
          <w:sz w:val="28"/>
          <w:szCs w:val="28"/>
          <w:rtl/>
          <w:lang w:bidi="fa-IR"/>
        </w:rPr>
      </w:pPr>
    </w:p>
    <w:p w:rsidR="000E1117" w:rsidRPr="00AE62BD" w:rsidRDefault="000E1117" w:rsidP="000E1117">
      <w:pPr>
        <w:bidi/>
        <w:jc w:val="both"/>
        <w:rPr>
          <w:rFonts w:cs="B Nazanin"/>
          <w:sz w:val="28"/>
          <w:szCs w:val="28"/>
          <w:lang w:bidi="fa-IR"/>
        </w:rPr>
      </w:pPr>
    </w:p>
    <w:p w:rsidR="00B96A29" w:rsidRPr="00AE62BD" w:rsidRDefault="00B96A29" w:rsidP="000E1117">
      <w:pPr>
        <w:bidi/>
        <w:jc w:val="both"/>
        <w:rPr>
          <w:rFonts w:cs="B Nazanin"/>
          <w:sz w:val="28"/>
          <w:szCs w:val="28"/>
          <w:rtl/>
          <w:lang w:bidi="fa-IR"/>
        </w:rPr>
      </w:pPr>
    </w:p>
    <w:p w:rsidR="00B96A29" w:rsidRPr="00AE62BD" w:rsidRDefault="00B96A29" w:rsidP="00B96A29">
      <w:pPr>
        <w:bidi/>
        <w:jc w:val="both"/>
        <w:rPr>
          <w:rFonts w:cs="B Nazanin"/>
          <w:sz w:val="28"/>
          <w:szCs w:val="28"/>
          <w:rtl/>
          <w:lang w:bidi="fa-IR"/>
        </w:rPr>
      </w:pPr>
      <w:r w:rsidRPr="00AE62BD">
        <w:rPr>
          <w:rFonts w:cs="B Nazanin" w:hint="cs"/>
          <w:sz w:val="28"/>
          <w:szCs w:val="28"/>
          <w:rtl/>
          <w:lang w:bidi="fa-IR"/>
        </w:rPr>
        <w:t>مخاطرات انسان ساخت و فناورزاد:</w:t>
      </w:r>
    </w:p>
    <w:p w:rsidR="00B96A29" w:rsidRPr="00AE62BD" w:rsidRDefault="00B96A29" w:rsidP="000E1117">
      <w:pPr>
        <w:bidi/>
        <w:jc w:val="both"/>
        <w:rPr>
          <w:rFonts w:cs="B Nazanin"/>
          <w:sz w:val="28"/>
          <w:szCs w:val="28"/>
          <w:rtl/>
          <w:lang w:bidi="fa-IR"/>
        </w:rPr>
      </w:pPr>
      <w:r w:rsidRPr="00AE62BD">
        <w:rPr>
          <w:rFonts w:cs="B Nazanin" w:hint="cs"/>
          <w:sz w:val="28"/>
          <w:szCs w:val="28"/>
          <w:rtl/>
          <w:lang w:bidi="fa-IR"/>
        </w:rPr>
        <w:t>مخاطراتی هستند که به دلیل خطای عمدی و غیرعمدی انسان ایجاد می شوند مانند آتش سوزی،تهدیدات هسته ای، شیمیایی</w:t>
      </w:r>
    </w:p>
    <w:p w:rsidR="00CE6732" w:rsidRPr="00AE62BD" w:rsidRDefault="00CE6732" w:rsidP="000E1117">
      <w:pPr>
        <w:bidi/>
        <w:jc w:val="both"/>
        <w:rPr>
          <w:rFonts w:cs="B Nazanin"/>
          <w:sz w:val="28"/>
          <w:szCs w:val="28"/>
          <w:rtl/>
          <w:lang w:bidi="fa-IR"/>
        </w:rPr>
      </w:pPr>
      <w:r w:rsidRPr="00AE62BD">
        <w:rPr>
          <w:rFonts w:cs="B Nazanin" w:hint="cs"/>
          <w:sz w:val="28"/>
          <w:szCs w:val="28"/>
          <w:rtl/>
          <w:lang w:bidi="fa-IR"/>
        </w:rPr>
        <w:t>چرخه مدیریت بلایا:</w:t>
      </w:r>
    </w:p>
    <w:p w:rsidR="00CE6732" w:rsidRPr="00AE62BD" w:rsidRDefault="00CE6732" w:rsidP="000E1117">
      <w:pPr>
        <w:bidi/>
        <w:jc w:val="both"/>
        <w:rPr>
          <w:rFonts w:cs="B Nazanin"/>
          <w:sz w:val="28"/>
          <w:szCs w:val="28"/>
          <w:rtl/>
          <w:lang w:bidi="fa-IR"/>
        </w:rPr>
      </w:pPr>
      <w:r w:rsidRPr="00AE62BD">
        <w:rPr>
          <w:rFonts w:cs="B Nazanin" w:hint="cs"/>
          <w:sz w:val="28"/>
          <w:szCs w:val="28"/>
          <w:rtl/>
          <w:lang w:bidi="fa-IR"/>
        </w:rPr>
        <w:t>شامل چهار مرحله 1- کاهش آسیب 2- آمادگی 3- پاسخ  4- بازیابی است</w:t>
      </w:r>
    </w:p>
    <w:p w:rsidR="00CE6732" w:rsidRPr="00AE62BD" w:rsidRDefault="00CE6732" w:rsidP="000E1117">
      <w:pPr>
        <w:bidi/>
        <w:jc w:val="both"/>
        <w:rPr>
          <w:rFonts w:cs="B Nazanin"/>
          <w:sz w:val="28"/>
          <w:szCs w:val="28"/>
          <w:rtl/>
          <w:lang w:bidi="fa-IR"/>
        </w:rPr>
      </w:pPr>
      <w:r w:rsidRPr="00AE62BD">
        <w:rPr>
          <w:rFonts w:cs="B Nazanin" w:hint="cs"/>
          <w:sz w:val="28"/>
          <w:szCs w:val="28"/>
          <w:rtl/>
          <w:lang w:bidi="fa-IR"/>
        </w:rPr>
        <w:t>کاهش آسیب:</w:t>
      </w:r>
    </w:p>
    <w:p w:rsidR="00CE6732" w:rsidRPr="00AE62BD" w:rsidRDefault="00CE6732" w:rsidP="000E1117">
      <w:pPr>
        <w:bidi/>
        <w:jc w:val="both"/>
        <w:rPr>
          <w:rFonts w:cs="B Nazanin"/>
          <w:sz w:val="28"/>
          <w:szCs w:val="28"/>
          <w:rtl/>
          <w:lang w:bidi="fa-IR"/>
        </w:rPr>
      </w:pPr>
      <w:r w:rsidRPr="00AE62BD">
        <w:rPr>
          <w:rFonts w:cs="B Nazanin" w:hint="cs"/>
          <w:sz w:val="28"/>
          <w:szCs w:val="28"/>
          <w:rtl/>
          <w:lang w:bidi="fa-IR"/>
        </w:rPr>
        <w:t>اقدامات سازه ای و غیر سازه ای که برای محدود سازی آثار ناگوار مخاطره های طبیعی، تخریب زیست محیطی و مخاطرات فنآورزاد اجرا می شود.</w:t>
      </w:r>
    </w:p>
    <w:p w:rsidR="00CE6732" w:rsidRPr="00AE62BD" w:rsidRDefault="00CE6732" w:rsidP="000E1117">
      <w:pPr>
        <w:bidi/>
        <w:jc w:val="both"/>
        <w:rPr>
          <w:rFonts w:cs="B Nazanin"/>
          <w:sz w:val="28"/>
          <w:szCs w:val="28"/>
          <w:rtl/>
          <w:lang w:bidi="fa-IR"/>
        </w:rPr>
      </w:pPr>
      <w:r w:rsidRPr="00AE62BD">
        <w:rPr>
          <w:rFonts w:cs="B Nazanin" w:hint="cs"/>
          <w:sz w:val="28"/>
          <w:szCs w:val="28"/>
          <w:rtl/>
          <w:lang w:bidi="fa-IR"/>
        </w:rPr>
        <w:t>آمادگی:</w:t>
      </w:r>
    </w:p>
    <w:p w:rsidR="00CE6732" w:rsidRPr="00AE62BD" w:rsidRDefault="00CE6732" w:rsidP="000E1117">
      <w:pPr>
        <w:bidi/>
        <w:jc w:val="both"/>
        <w:rPr>
          <w:rFonts w:cs="B Nazanin"/>
          <w:sz w:val="28"/>
          <w:szCs w:val="28"/>
          <w:rtl/>
          <w:lang w:bidi="fa-IR"/>
        </w:rPr>
      </w:pPr>
      <w:r w:rsidRPr="00AE62BD">
        <w:rPr>
          <w:rFonts w:cs="B Nazanin" w:hint="cs"/>
          <w:sz w:val="28"/>
          <w:szCs w:val="28"/>
          <w:rtl/>
          <w:lang w:bidi="fa-IR"/>
        </w:rPr>
        <w:lastRenderedPageBreak/>
        <w:t>عبارت است از فعالیت و اقداماتی که پیشاپیش برای اطمینان از پاسخ موثر به آثار سوی مخاطرات انجام می گیرند. در این فاز دو اقدام مهم انجام می گیرد. 1- استقرار سامانه هشدار اولیه  2- تدوین برنامه آمادگی، آموزش و تمرین برنامه های اصلی آمادگی هستند.</w:t>
      </w:r>
    </w:p>
    <w:p w:rsidR="00CE6732" w:rsidRPr="00AE62BD" w:rsidRDefault="00CE6732" w:rsidP="000E1117">
      <w:pPr>
        <w:bidi/>
        <w:jc w:val="both"/>
        <w:rPr>
          <w:rFonts w:cs="B Nazanin"/>
          <w:sz w:val="28"/>
          <w:szCs w:val="28"/>
          <w:rtl/>
          <w:lang w:bidi="fa-IR"/>
        </w:rPr>
      </w:pPr>
      <w:r w:rsidRPr="00AE62BD">
        <w:rPr>
          <w:rFonts w:cs="B Nazanin" w:hint="cs"/>
          <w:sz w:val="28"/>
          <w:szCs w:val="28"/>
          <w:rtl/>
          <w:lang w:bidi="fa-IR"/>
        </w:rPr>
        <w:t>پاسخ:</w:t>
      </w:r>
    </w:p>
    <w:p w:rsidR="00CE6732" w:rsidRPr="00AE62BD" w:rsidRDefault="00CE6732" w:rsidP="000E1117">
      <w:pPr>
        <w:bidi/>
        <w:jc w:val="both"/>
        <w:rPr>
          <w:rFonts w:cs="B Nazanin"/>
          <w:sz w:val="28"/>
          <w:szCs w:val="28"/>
          <w:rtl/>
          <w:lang w:bidi="fa-IR"/>
        </w:rPr>
      </w:pPr>
      <w:r w:rsidRPr="00AE62BD">
        <w:rPr>
          <w:rFonts w:cs="B Nazanin" w:hint="cs"/>
          <w:sz w:val="28"/>
          <w:szCs w:val="28"/>
          <w:rtl/>
          <w:lang w:bidi="fa-IR"/>
        </w:rPr>
        <w:t>عبارت است از کمک رسانی یا انجام مداخلات حین یا بلافاصله بعد از بلا به منظور حفظ جان و نیازهای حداقل و پایه مردم آسیب دیده، پاسخ می تواند فوری، کوتاه و یا طولانی مدت باشد.</w:t>
      </w:r>
    </w:p>
    <w:p w:rsidR="00CE6732" w:rsidRPr="00AE62BD" w:rsidRDefault="00CE6732" w:rsidP="000E1117">
      <w:pPr>
        <w:bidi/>
        <w:jc w:val="both"/>
        <w:rPr>
          <w:rFonts w:cs="B Nazanin"/>
          <w:sz w:val="28"/>
          <w:szCs w:val="28"/>
          <w:rtl/>
          <w:lang w:bidi="fa-IR"/>
        </w:rPr>
      </w:pPr>
      <w:r w:rsidRPr="00AE62BD">
        <w:rPr>
          <w:rFonts w:cs="B Nazanin" w:hint="cs"/>
          <w:sz w:val="28"/>
          <w:szCs w:val="28"/>
          <w:rtl/>
          <w:lang w:bidi="fa-IR"/>
        </w:rPr>
        <w:t>بازیابی:</w:t>
      </w:r>
    </w:p>
    <w:p w:rsidR="00CE6732" w:rsidRPr="00AE62BD" w:rsidRDefault="007B7788" w:rsidP="000E1117">
      <w:pPr>
        <w:bidi/>
        <w:jc w:val="both"/>
        <w:rPr>
          <w:rFonts w:cs="B Nazanin"/>
          <w:sz w:val="28"/>
          <w:szCs w:val="28"/>
          <w:rtl/>
          <w:lang w:bidi="fa-IR"/>
        </w:rPr>
      </w:pPr>
      <w:r w:rsidRPr="00AE62BD">
        <w:rPr>
          <w:rFonts w:cs="B Nazanin" w:hint="cs"/>
          <w:sz w:val="28"/>
          <w:szCs w:val="28"/>
          <w:rtl/>
          <w:lang w:bidi="fa-IR"/>
        </w:rPr>
        <w:t>شامل بازسازی و بازیابی( جسمی،روانی و اجتماعی) بوده و عبارت است از تصمیم ها و اقداماتی است که پس از وقوع بلایا برای بازگرداندن جامعه آسیب دیده به وضعیت قبل یا وضعیت ارتقا یافته انجام می گیرند. ضمن این که اقدامات لازم برای کاهش خطر بلایا را نیز تشویق و تسهیل می کنند.بازیابی، فرصتی برای توسعه پایدار و به کارگیری اقدامات کاهش خطر بلایا را فراهم می کند.</w:t>
      </w:r>
    </w:p>
    <w:p w:rsidR="00D52A82" w:rsidRPr="00AE62BD" w:rsidRDefault="000E1117" w:rsidP="000E1117">
      <w:pPr>
        <w:bidi/>
        <w:rPr>
          <w:rFonts w:cs="B Nazanin"/>
          <w:color w:val="0070C0"/>
          <w:sz w:val="36"/>
          <w:szCs w:val="36"/>
          <w:rtl/>
          <w:lang w:bidi="fa-IR"/>
        </w:rPr>
      </w:pPr>
      <w:r w:rsidRPr="00AE62BD">
        <w:rPr>
          <w:rFonts w:cs="B Nazanin"/>
          <w:color w:val="0070C0"/>
          <w:sz w:val="36"/>
          <w:szCs w:val="36"/>
          <w:lang w:bidi="fa-IR"/>
        </w:rPr>
        <w:t>EOP</w:t>
      </w:r>
      <w:r w:rsidRPr="00AE62BD">
        <w:rPr>
          <w:rFonts w:cs="B Nazanin" w:hint="cs"/>
          <w:color w:val="0070C0"/>
          <w:sz w:val="36"/>
          <w:szCs w:val="36"/>
          <w:rtl/>
          <w:lang w:bidi="fa-IR"/>
        </w:rPr>
        <w:t xml:space="preserve"> برنامه پاسخ نظام سلامت در بلایا و فوریت ها:</w:t>
      </w:r>
    </w:p>
    <w:p w:rsidR="000E1117" w:rsidRPr="00AE62BD" w:rsidRDefault="000E1117" w:rsidP="000E1117">
      <w:pPr>
        <w:bidi/>
        <w:rPr>
          <w:rFonts w:cs="B Nazanin"/>
          <w:color w:val="0070C0"/>
          <w:sz w:val="36"/>
          <w:szCs w:val="36"/>
          <w:rtl/>
          <w:lang w:bidi="fa-IR"/>
        </w:rPr>
      </w:pPr>
      <w:r w:rsidRPr="00AE62BD">
        <w:rPr>
          <w:rFonts w:cs="B Nazanin" w:hint="cs"/>
          <w:sz w:val="28"/>
          <w:szCs w:val="28"/>
          <w:rtl/>
          <w:lang w:bidi="fa-IR"/>
        </w:rPr>
        <w:t>برنامه ای است که در فاز آمادگی تهیه می گردد و به منظور پاسخ مناسب در هنگام وقوع بلایا می باشد. در این برنامه کارکردهای آمادگی، مدیریتی و اختصاصی تهیه می گردد.</w:t>
      </w:r>
    </w:p>
    <w:p w:rsidR="00B15813" w:rsidRPr="00AE62BD" w:rsidRDefault="00B15813" w:rsidP="000E1117">
      <w:pPr>
        <w:bidi/>
        <w:rPr>
          <w:rFonts w:cs="B Nazanin"/>
          <w:rtl/>
          <w:lang w:bidi="fa-IR"/>
        </w:rPr>
      </w:pPr>
      <w:r w:rsidRPr="00AE62BD">
        <w:rPr>
          <w:rFonts w:cs="B Nazanin" w:hint="cs"/>
          <w:color w:val="0070C0"/>
          <w:sz w:val="36"/>
          <w:szCs w:val="36"/>
          <w:rtl/>
          <w:lang w:bidi="fa-IR"/>
        </w:rPr>
        <w:t xml:space="preserve">انواع کارکردهای </w:t>
      </w:r>
      <w:r w:rsidRPr="00AE62BD">
        <w:rPr>
          <w:rFonts w:cs="B Nazanin"/>
          <w:color w:val="0070C0"/>
          <w:sz w:val="36"/>
          <w:szCs w:val="36"/>
          <w:lang w:bidi="fa-IR"/>
        </w:rPr>
        <w:t>EOP</w:t>
      </w:r>
      <w:r w:rsidRPr="00AE62BD">
        <w:rPr>
          <w:rFonts w:cs="B Nazanin" w:hint="cs"/>
          <w:rtl/>
          <w:lang w:bidi="fa-IR"/>
        </w:rPr>
        <w:t>:</w:t>
      </w:r>
    </w:p>
    <w:p w:rsidR="00D52A82" w:rsidRPr="00AE62BD" w:rsidRDefault="00B15813" w:rsidP="00B15813">
      <w:pPr>
        <w:pStyle w:val="ListParagraph"/>
        <w:bidi/>
        <w:jc w:val="both"/>
        <w:rPr>
          <w:rFonts w:cs="B Nazanin"/>
          <w:sz w:val="28"/>
          <w:szCs w:val="28"/>
          <w:rtl/>
          <w:lang w:bidi="fa-IR"/>
        </w:rPr>
      </w:pPr>
      <w:r w:rsidRPr="00AE62BD">
        <w:rPr>
          <w:rFonts w:cs="B Nazanin" w:hint="cs"/>
          <w:sz w:val="28"/>
          <w:szCs w:val="28"/>
          <w:rtl/>
          <w:lang w:bidi="fa-IR"/>
        </w:rPr>
        <w:t xml:space="preserve"> کارکرد یا فانکشن عبارت است از فعالیت های اصلی که باید در هر فاز مدیریت بلایا انجام گیرد.</w:t>
      </w:r>
    </w:p>
    <w:p w:rsidR="00FD5A1D" w:rsidRPr="00AE62BD" w:rsidRDefault="00FD5A1D" w:rsidP="00FD5A1D">
      <w:pPr>
        <w:pStyle w:val="ListParagraph"/>
        <w:bidi/>
        <w:jc w:val="both"/>
        <w:rPr>
          <w:rFonts w:cs="B Nazanin"/>
          <w:sz w:val="28"/>
          <w:szCs w:val="28"/>
          <w:rtl/>
          <w:lang w:bidi="fa-IR"/>
        </w:rPr>
      </w:pPr>
    </w:p>
    <w:p w:rsidR="00FD5A1D" w:rsidRPr="00AE62BD" w:rsidRDefault="00FD5A1D" w:rsidP="00FD5A1D">
      <w:pPr>
        <w:pStyle w:val="ListParagraph"/>
        <w:bidi/>
        <w:jc w:val="both"/>
        <w:rPr>
          <w:rFonts w:cs="B Nazanin"/>
          <w:sz w:val="28"/>
          <w:szCs w:val="28"/>
          <w:rtl/>
          <w:lang w:bidi="fa-IR"/>
        </w:rPr>
      </w:pPr>
    </w:p>
    <w:p w:rsidR="00FD5A1D" w:rsidRPr="00AE62BD" w:rsidRDefault="00FD5A1D" w:rsidP="00FD5A1D">
      <w:pPr>
        <w:pStyle w:val="ListParagraph"/>
        <w:bidi/>
        <w:jc w:val="both"/>
        <w:rPr>
          <w:rFonts w:cs="B Nazanin"/>
          <w:sz w:val="28"/>
          <w:szCs w:val="28"/>
          <w:rtl/>
          <w:lang w:bidi="fa-IR"/>
        </w:rPr>
      </w:pPr>
    </w:p>
    <w:p w:rsidR="00B15813" w:rsidRPr="00AE62BD" w:rsidRDefault="00B15813" w:rsidP="00B15813">
      <w:pPr>
        <w:pStyle w:val="ListParagraph"/>
        <w:bidi/>
        <w:jc w:val="both"/>
        <w:rPr>
          <w:rFonts w:cs="B Nazanin"/>
          <w:sz w:val="28"/>
          <w:szCs w:val="28"/>
          <w:rtl/>
          <w:lang w:bidi="fa-IR"/>
        </w:rPr>
      </w:pPr>
      <w:r w:rsidRPr="00AE62BD">
        <w:rPr>
          <w:rFonts w:cs="B Nazanin" w:hint="cs"/>
          <w:sz w:val="28"/>
          <w:szCs w:val="28"/>
          <w:rtl/>
          <w:lang w:bidi="fa-IR"/>
        </w:rPr>
        <w:t>کارکردهای فاز پاسخ شامل کارکردهای مدیریتی، اختصاصی و تخصصی می باشد. کارکردهای تخصصی در واقع اجزای ارایه خدمت در یک کارکرد اختصاصی هستند.( هر کارکرد اختصاصی می تواند شامل یک یا چند کارکرد تخصصی باشند.</w:t>
      </w:r>
    </w:p>
    <w:p w:rsidR="00B15813" w:rsidRPr="00AE62BD" w:rsidRDefault="00B15813" w:rsidP="00B15813">
      <w:pPr>
        <w:pStyle w:val="ListParagraph"/>
        <w:bidi/>
        <w:jc w:val="both"/>
        <w:rPr>
          <w:rFonts w:cs="B Nazanin"/>
          <w:sz w:val="28"/>
          <w:szCs w:val="28"/>
          <w:rtl/>
          <w:lang w:bidi="fa-IR"/>
        </w:rPr>
      </w:pPr>
    </w:p>
    <w:p w:rsidR="00B15813" w:rsidRPr="00AE62BD" w:rsidRDefault="00B15813" w:rsidP="00B15813">
      <w:pPr>
        <w:pStyle w:val="ListParagraph"/>
        <w:bidi/>
        <w:jc w:val="both"/>
        <w:rPr>
          <w:rFonts w:cs="B Nazanin"/>
          <w:sz w:val="28"/>
          <w:szCs w:val="28"/>
          <w:rtl/>
          <w:lang w:bidi="fa-IR"/>
        </w:rPr>
      </w:pPr>
      <w:r w:rsidRPr="00AE62BD">
        <w:rPr>
          <w:rFonts w:cs="B Nazanin" w:hint="cs"/>
          <w:sz w:val="28"/>
          <w:szCs w:val="28"/>
          <w:rtl/>
          <w:lang w:bidi="fa-IR"/>
        </w:rPr>
        <w:t>به ازای هرکارکرد یک پیوست ارایه شده است که شامل:</w:t>
      </w:r>
    </w:p>
    <w:p w:rsidR="00B15813" w:rsidRPr="00AE62BD" w:rsidRDefault="00B15813" w:rsidP="00B15813">
      <w:pPr>
        <w:pStyle w:val="ListParagraph"/>
        <w:numPr>
          <w:ilvl w:val="0"/>
          <w:numId w:val="2"/>
        </w:numPr>
        <w:bidi/>
        <w:jc w:val="both"/>
        <w:rPr>
          <w:rFonts w:cs="B Nazanin"/>
          <w:sz w:val="28"/>
          <w:szCs w:val="28"/>
          <w:lang w:bidi="fa-IR"/>
        </w:rPr>
      </w:pPr>
      <w:r w:rsidRPr="00AE62BD">
        <w:rPr>
          <w:rFonts w:cs="B Nazanin" w:hint="cs"/>
          <w:sz w:val="28"/>
          <w:szCs w:val="28"/>
          <w:rtl/>
          <w:lang w:bidi="fa-IR"/>
        </w:rPr>
        <w:t>کد و نام کارکرد</w:t>
      </w:r>
    </w:p>
    <w:p w:rsidR="00B15813" w:rsidRPr="00AE62BD" w:rsidRDefault="00B15813" w:rsidP="00B15813">
      <w:pPr>
        <w:pStyle w:val="ListParagraph"/>
        <w:numPr>
          <w:ilvl w:val="0"/>
          <w:numId w:val="2"/>
        </w:numPr>
        <w:bidi/>
        <w:jc w:val="both"/>
        <w:rPr>
          <w:rFonts w:cs="B Nazanin"/>
          <w:sz w:val="28"/>
          <w:szCs w:val="28"/>
          <w:lang w:bidi="fa-IR"/>
        </w:rPr>
      </w:pPr>
      <w:r w:rsidRPr="00AE62BD">
        <w:rPr>
          <w:rFonts w:cs="B Nazanin" w:hint="cs"/>
          <w:sz w:val="28"/>
          <w:szCs w:val="28"/>
          <w:rtl/>
          <w:lang w:bidi="fa-IR"/>
        </w:rPr>
        <w:lastRenderedPageBreak/>
        <w:t>نام واحد مسئول و نام واحدهای همکار</w:t>
      </w:r>
    </w:p>
    <w:p w:rsidR="00B15813" w:rsidRPr="00AE62BD" w:rsidRDefault="00B15813" w:rsidP="00B15813">
      <w:pPr>
        <w:pStyle w:val="ListParagraph"/>
        <w:numPr>
          <w:ilvl w:val="0"/>
          <w:numId w:val="2"/>
        </w:numPr>
        <w:bidi/>
        <w:jc w:val="both"/>
        <w:rPr>
          <w:rFonts w:cs="B Nazanin"/>
          <w:sz w:val="28"/>
          <w:szCs w:val="28"/>
          <w:lang w:bidi="fa-IR"/>
        </w:rPr>
      </w:pPr>
      <w:r w:rsidRPr="00AE62BD">
        <w:rPr>
          <w:rFonts w:cs="B Nazanin" w:hint="cs"/>
          <w:sz w:val="28"/>
          <w:szCs w:val="28"/>
          <w:rtl/>
          <w:lang w:bidi="fa-IR"/>
        </w:rPr>
        <w:t>شرح کارکرد</w:t>
      </w:r>
    </w:p>
    <w:p w:rsidR="00B15813" w:rsidRPr="00AE62BD" w:rsidRDefault="00B15813" w:rsidP="00B15813">
      <w:pPr>
        <w:pStyle w:val="ListParagraph"/>
        <w:numPr>
          <w:ilvl w:val="0"/>
          <w:numId w:val="2"/>
        </w:numPr>
        <w:bidi/>
        <w:jc w:val="both"/>
        <w:rPr>
          <w:rFonts w:cs="B Nazanin"/>
          <w:sz w:val="28"/>
          <w:szCs w:val="28"/>
          <w:lang w:bidi="fa-IR"/>
        </w:rPr>
      </w:pPr>
      <w:r w:rsidRPr="00AE62BD">
        <w:rPr>
          <w:rFonts w:cs="B Nazanin" w:hint="cs"/>
          <w:sz w:val="28"/>
          <w:szCs w:val="28"/>
          <w:rtl/>
          <w:lang w:bidi="fa-IR"/>
        </w:rPr>
        <w:t>شرح وظایف واحد مسئول و واحدهای همکار</w:t>
      </w:r>
    </w:p>
    <w:p w:rsidR="00B15813" w:rsidRPr="00AE62BD" w:rsidRDefault="00B15813" w:rsidP="00B15813">
      <w:pPr>
        <w:pStyle w:val="ListParagraph"/>
        <w:numPr>
          <w:ilvl w:val="0"/>
          <w:numId w:val="2"/>
        </w:numPr>
        <w:bidi/>
        <w:jc w:val="both"/>
        <w:rPr>
          <w:rFonts w:cs="B Nazanin"/>
          <w:sz w:val="28"/>
          <w:szCs w:val="28"/>
          <w:lang w:bidi="fa-IR"/>
        </w:rPr>
      </w:pPr>
      <w:r w:rsidRPr="00AE62BD">
        <w:rPr>
          <w:rFonts w:cs="B Nazanin" w:hint="cs"/>
          <w:sz w:val="28"/>
          <w:szCs w:val="28"/>
          <w:rtl/>
          <w:lang w:bidi="fa-IR"/>
        </w:rPr>
        <w:t>راهنماهای اجرایی</w:t>
      </w:r>
    </w:p>
    <w:p w:rsidR="00B15813" w:rsidRPr="00AE62BD" w:rsidRDefault="00B15813" w:rsidP="00B15813">
      <w:pPr>
        <w:pStyle w:val="ListParagraph"/>
        <w:bidi/>
        <w:ind w:left="1080"/>
        <w:jc w:val="both"/>
        <w:rPr>
          <w:rFonts w:cs="B Nazanin"/>
          <w:sz w:val="28"/>
          <w:szCs w:val="28"/>
          <w:rtl/>
          <w:lang w:bidi="fa-IR"/>
        </w:rPr>
      </w:pPr>
    </w:p>
    <w:p w:rsidR="00B15813" w:rsidRPr="00AE62BD" w:rsidRDefault="001D76DC" w:rsidP="00B15813">
      <w:pPr>
        <w:pStyle w:val="ListParagraph"/>
        <w:bidi/>
        <w:ind w:left="1080"/>
        <w:jc w:val="both"/>
        <w:rPr>
          <w:rFonts w:cs="B Nazanin"/>
          <w:rtl/>
          <w:lang w:bidi="fa-IR"/>
        </w:rPr>
      </w:pPr>
      <w:r w:rsidRPr="00AE62BD">
        <w:rPr>
          <w:rFonts w:cs="B Nazanin" w:hint="cs"/>
          <w:color w:val="0070C0"/>
          <w:sz w:val="36"/>
          <w:szCs w:val="36"/>
          <w:rtl/>
          <w:lang w:bidi="fa-IR"/>
        </w:rPr>
        <w:t>مبانی عملیات پاسخ</w:t>
      </w:r>
      <w:r w:rsidRPr="00AE62BD">
        <w:rPr>
          <w:rFonts w:cs="B Nazanin" w:hint="cs"/>
          <w:rtl/>
          <w:lang w:bidi="fa-IR"/>
        </w:rPr>
        <w:t>:</w:t>
      </w:r>
    </w:p>
    <w:p w:rsidR="001D76DC" w:rsidRPr="00AE62BD" w:rsidRDefault="001D76DC" w:rsidP="000E1117">
      <w:pPr>
        <w:bidi/>
        <w:ind w:left="720"/>
        <w:jc w:val="both"/>
        <w:rPr>
          <w:rFonts w:cs="B Nazanin"/>
          <w:sz w:val="28"/>
          <w:szCs w:val="28"/>
          <w:rtl/>
          <w:lang w:bidi="fa-IR"/>
        </w:rPr>
      </w:pPr>
      <w:r w:rsidRPr="00AE62BD">
        <w:rPr>
          <w:rFonts w:cs="B Nazanin" w:hint="cs"/>
          <w:sz w:val="28"/>
          <w:szCs w:val="28"/>
          <w:rtl/>
          <w:lang w:bidi="fa-IR"/>
        </w:rPr>
        <w:t xml:space="preserve"> شامل </w:t>
      </w:r>
    </w:p>
    <w:p w:rsidR="001D76DC" w:rsidRPr="00AE62BD" w:rsidRDefault="001D76DC" w:rsidP="000E1117">
      <w:pPr>
        <w:pStyle w:val="ListParagraph"/>
        <w:numPr>
          <w:ilvl w:val="0"/>
          <w:numId w:val="4"/>
        </w:numPr>
        <w:bidi/>
        <w:jc w:val="both"/>
        <w:rPr>
          <w:rFonts w:cs="B Nazanin"/>
          <w:sz w:val="28"/>
          <w:szCs w:val="28"/>
          <w:lang w:bidi="fa-IR"/>
        </w:rPr>
      </w:pPr>
      <w:r w:rsidRPr="00AE62BD">
        <w:rPr>
          <w:rFonts w:cs="B Nazanin" w:hint="cs"/>
          <w:sz w:val="28"/>
          <w:szCs w:val="28"/>
          <w:rtl/>
          <w:lang w:bidi="fa-IR"/>
        </w:rPr>
        <w:t>ساختار مدیریت بحران</w:t>
      </w:r>
    </w:p>
    <w:p w:rsidR="001D76DC" w:rsidRPr="00AE62BD" w:rsidRDefault="001D76DC" w:rsidP="000E1117">
      <w:pPr>
        <w:pStyle w:val="ListParagraph"/>
        <w:numPr>
          <w:ilvl w:val="0"/>
          <w:numId w:val="4"/>
        </w:numPr>
        <w:bidi/>
        <w:jc w:val="both"/>
        <w:rPr>
          <w:rFonts w:cs="B Nazanin"/>
          <w:sz w:val="28"/>
          <w:szCs w:val="28"/>
          <w:lang w:bidi="fa-IR"/>
        </w:rPr>
      </w:pPr>
      <w:r w:rsidRPr="00AE62BD">
        <w:rPr>
          <w:rFonts w:cs="B Nazanin" w:hint="cs"/>
          <w:sz w:val="28"/>
          <w:szCs w:val="28"/>
          <w:rtl/>
          <w:lang w:bidi="fa-IR"/>
        </w:rPr>
        <w:t>سامانه فرماندهی حادثه</w:t>
      </w:r>
    </w:p>
    <w:p w:rsidR="001D76DC" w:rsidRPr="00AE62BD" w:rsidRDefault="001D76DC" w:rsidP="000E1117">
      <w:pPr>
        <w:pStyle w:val="ListParagraph"/>
        <w:numPr>
          <w:ilvl w:val="0"/>
          <w:numId w:val="4"/>
        </w:numPr>
        <w:bidi/>
        <w:jc w:val="both"/>
        <w:rPr>
          <w:rFonts w:cs="B Nazanin"/>
          <w:sz w:val="28"/>
          <w:szCs w:val="28"/>
          <w:lang w:bidi="fa-IR"/>
        </w:rPr>
      </w:pPr>
      <w:r w:rsidRPr="00AE62BD">
        <w:rPr>
          <w:rFonts w:cs="B Nazanin" w:hint="cs"/>
          <w:sz w:val="28"/>
          <w:szCs w:val="28"/>
          <w:rtl/>
          <w:lang w:bidi="fa-IR"/>
        </w:rPr>
        <w:t>اعلام شرایط اضطراری و ختم آن</w:t>
      </w:r>
    </w:p>
    <w:p w:rsidR="001D76DC" w:rsidRPr="00AE62BD" w:rsidRDefault="001D76DC" w:rsidP="000E1117">
      <w:pPr>
        <w:pStyle w:val="ListParagraph"/>
        <w:numPr>
          <w:ilvl w:val="0"/>
          <w:numId w:val="4"/>
        </w:numPr>
        <w:bidi/>
        <w:jc w:val="both"/>
        <w:rPr>
          <w:rFonts w:cs="B Nazanin"/>
          <w:lang w:bidi="fa-IR"/>
        </w:rPr>
      </w:pPr>
      <w:r w:rsidRPr="00AE62BD">
        <w:rPr>
          <w:rFonts w:cs="B Nazanin" w:hint="cs"/>
          <w:sz w:val="28"/>
          <w:szCs w:val="28"/>
          <w:rtl/>
          <w:lang w:bidi="fa-IR"/>
        </w:rPr>
        <w:t>سطح بندی حادثه</w:t>
      </w:r>
    </w:p>
    <w:p w:rsidR="001D76DC" w:rsidRPr="00AE62BD" w:rsidRDefault="001D76DC" w:rsidP="001D76DC">
      <w:pPr>
        <w:pStyle w:val="ListParagraph"/>
        <w:bidi/>
        <w:ind w:left="1440"/>
        <w:jc w:val="both"/>
        <w:rPr>
          <w:rFonts w:cs="B Nazanin"/>
          <w:rtl/>
          <w:lang w:bidi="fa-IR"/>
        </w:rPr>
      </w:pPr>
    </w:p>
    <w:p w:rsidR="001D76DC" w:rsidRPr="00AE62BD" w:rsidRDefault="001D76DC" w:rsidP="000E1117">
      <w:pPr>
        <w:bidi/>
        <w:jc w:val="both"/>
        <w:rPr>
          <w:rFonts w:cs="B Nazanin"/>
          <w:color w:val="0070C0"/>
          <w:sz w:val="36"/>
          <w:szCs w:val="36"/>
          <w:rtl/>
          <w:lang w:bidi="fa-IR"/>
        </w:rPr>
      </w:pPr>
      <w:r w:rsidRPr="00AE62BD">
        <w:rPr>
          <w:rFonts w:cs="B Nazanin" w:hint="cs"/>
          <w:color w:val="0070C0"/>
          <w:sz w:val="36"/>
          <w:szCs w:val="36"/>
          <w:rtl/>
          <w:lang w:bidi="fa-IR"/>
        </w:rPr>
        <w:t>ساختار مدیریت بحران:</w:t>
      </w:r>
    </w:p>
    <w:p w:rsidR="001D76DC" w:rsidRPr="00AE62BD" w:rsidRDefault="001D76DC" w:rsidP="000E1117">
      <w:pPr>
        <w:pStyle w:val="ListParagraph"/>
        <w:numPr>
          <w:ilvl w:val="0"/>
          <w:numId w:val="4"/>
        </w:numPr>
        <w:bidi/>
        <w:jc w:val="both"/>
        <w:rPr>
          <w:rFonts w:cs="B Nazanin"/>
          <w:sz w:val="28"/>
          <w:szCs w:val="28"/>
          <w:rtl/>
          <w:lang w:bidi="fa-IR"/>
        </w:rPr>
      </w:pPr>
      <w:r w:rsidRPr="00AE62BD">
        <w:rPr>
          <w:rFonts w:cs="B Nazanin"/>
          <w:sz w:val="28"/>
          <w:szCs w:val="28"/>
          <w:lang w:bidi="fa-IR"/>
        </w:rPr>
        <w:t>EOP</w:t>
      </w:r>
      <w:r w:rsidRPr="00AE62BD">
        <w:rPr>
          <w:rFonts w:cs="B Nazanin" w:hint="cs"/>
          <w:sz w:val="28"/>
          <w:szCs w:val="28"/>
          <w:rtl/>
          <w:lang w:bidi="fa-IR"/>
        </w:rPr>
        <w:t xml:space="preserve"> در قالب فرایندهای کارگروه سلامت در حوادث غیر مترقبه و کمیته های تخصصی آن و توسط </w:t>
      </w:r>
      <w:r w:rsidRPr="00AE62BD">
        <w:rPr>
          <w:rFonts w:cs="B Nazanin"/>
          <w:sz w:val="28"/>
          <w:szCs w:val="28"/>
          <w:lang w:bidi="fa-IR"/>
        </w:rPr>
        <w:t>EOC</w:t>
      </w:r>
      <w:r w:rsidRPr="00AE62BD">
        <w:rPr>
          <w:rFonts w:cs="B Nazanin" w:hint="cs"/>
          <w:sz w:val="28"/>
          <w:szCs w:val="28"/>
          <w:rtl/>
          <w:lang w:bidi="fa-IR"/>
        </w:rPr>
        <w:t xml:space="preserve"> عملیاتی می شود.</w:t>
      </w:r>
    </w:p>
    <w:p w:rsidR="001D76DC" w:rsidRPr="00AE62BD" w:rsidRDefault="001D76DC" w:rsidP="000E1117">
      <w:pPr>
        <w:bidi/>
        <w:ind w:left="567"/>
        <w:jc w:val="both"/>
        <w:rPr>
          <w:rFonts w:cs="B Nazanin"/>
          <w:sz w:val="28"/>
          <w:szCs w:val="28"/>
          <w:rtl/>
          <w:lang w:bidi="fa-IR"/>
        </w:rPr>
      </w:pPr>
      <w:r w:rsidRPr="00AE62BD">
        <w:rPr>
          <w:rFonts w:cs="B Nazanin" w:hint="cs"/>
          <w:sz w:val="28"/>
          <w:szCs w:val="28"/>
          <w:rtl/>
          <w:lang w:bidi="fa-IR"/>
        </w:rPr>
        <w:t>لازم است در هر منطقه حادثه دیده یک پست فرماندهی حادثه</w:t>
      </w:r>
      <w:r w:rsidRPr="00AE62BD">
        <w:rPr>
          <w:rFonts w:cs="B Nazanin"/>
          <w:sz w:val="28"/>
          <w:szCs w:val="28"/>
          <w:lang w:bidi="fa-IR"/>
        </w:rPr>
        <w:t xml:space="preserve">     </w:t>
      </w:r>
      <w:r w:rsidRPr="00AE62BD">
        <w:rPr>
          <w:rFonts w:cs="B Nazanin" w:hint="cs"/>
          <w:sz w:val="28"/>
          <w:szCs w:val="28"/>
          <w:rtl/>
          <w:lang w:bidi="fa-IR"/>
        </w:rPr>
        <w:t xml:space="preserve"> </w:t>
      </w:r>
      <w:r w:rsidRPr="00AE62BD">
        <w:rPr>
          <w:rFonts w:cs="B Nazanin"/>
          <w:sz w:val="28"/>
          <w:szCs w:val="28"/>
          <w:lang w:bidi="fa-IR"/>
        </w:rPr>
        <w:t>ICP</w:t>
      </w:r>
      <w:r w:rsidRPr="00AE62BD">
        <w:rPr>
          <w:rFonts w:cs="B Nazanin" w:hint="cs"/>
          <w:sz w:val="28"/>
          <w:szCs w:val="28"/>
          <w:rtl/>
          <w:lang w:bidi="fa-IR"/>
        </w:rPr>
        <w:t>(</w:t>
      </w:r>
      <w:r w:rsidRPr="00AE62BD">
        <w:rPr>
          <w:rFonts w:cs="B Nazanin"/>
          <w:sz w:val="28"/>
          <w:szCs w:val="28"/>
          <w:lang w:bidi="fa-IR"/>
        </w:rPr>
        <w:t xml:space="preserve"> INCIDENT COMMAND POST</w:t>
      </w:r>
      <w:r w:rsidRPr="00AE62BD">
        <w:rPr>
          <w:rFonts w:cs="B Nazanin" w:hint="cs"/>
          <w:sz w:val="28"/>
          <w:szCs w:val="28"/>
          <w:rtl/>
          <w:lang w:bidi="fa-IR"/>
        </w:rPr>
        <w:t xml:space="preserve">) ایجاد شود.هر </w:t>
      </w:r>
      <w:r w:rsidRPr="00AE62BD">
        <w:rPr>
          <w:rFonts w:cs="B Nazanin"/>
          <w:sz w:val="28"/>
          <w:szCs w:val="28"/>
          <w:lang w:bidi="fa-IR"/>
        </w:rPr>
        <w:t>ICP</w:t>
      </w:r>
      <w:r w:rsidRPr="00AE62BD">
        <w:rPr>
          <w:rFonts w:cs="B Nazanin" w:hint="cs"/>
          <w:sz w:val="28"/>
          <w:szCs w:val="28"/>
          <w:rtl/>
          <w:lang w:bidi="fa-IR"/>
        </w:rPr>
        <w:t xml:space="preserve"> با </w:t>
      </w:r>
      <w:r w:rsidRPr="00AE62BD">
        <w:rPr>
          <w:rFonts w:cs="B Nazanin"/>
          <w:sz w:val="28"/>
          <w:szCs w:val="28"/>
          <w:lang w:bidi="fa-IR"/>
        </w:rPr>
        <w:t>EOC</w:t>
      </w:r>
      <w:r w:rsidRPr="00AE62BD">
        <w:rPr>
          <w:rFonts w:cs="B Nazanin" w:hint="cs"/>
          <w:sz w:val="28"/>
          <w:szCs w:val="28"/>
          <w:rtl/>
          <w:lang w:bidi="fa-IR"/>
        </w:rPr>
        <w:t xml:space="preserve"> سطح بالاتر در تماس است. ممکن است با توجه به سطح حادثه یک یا چند </w:t>
      </w:r>
      <w:r w:rsidRPr="00AE62BD">
        <w:rPr>
          <w:rFonts w:cs="B Nazanin"/>
          <w:sz w:val="28"/>
          <w:szCs w:val="28"/>
          <w:lang w:bidi="fa-IR"/>
        </w:rPr>
        <w:t>ICP</w:t>
      </w:r>
      <w:r w:rsidRPr="00AE62BD">
        <w:rPr>
          <w:rFonts w:cs="B Nazanin" w:hint="cs"/>
          <w:sz w:val="28"/>
          <w:szCs w:val="28"/>
          <w:rtl/>
          <w:lang w:bidi="fa-IR"/>
        </w:rPr>
        <w:t xml:space="preserve"> تشکیل شوند. </w:t>
      </w:r>
      <w:r w:rsidRPr="00AE62BD">
        <w:rPr>
          <w:rFonts w:cs="B Nazanin"/>
          <w:sz w:val="28"/>
          <w:szCs w:val="28"/>
          <w:lang w:bidi="fa-IR"/>
        </w:rPr>
        <w:t>EOC</w:t>
      </w:r>
      <w:r w:rsidRPr="00AE62BD">
        <w:rPr>
          <w:rFonts w:cs="B Nazanin" w:hint="cs"/>
          <w:sz w:val="28"/>
          <w:szCs w:val="28"/>
          <w:rtl/>
          <w:lang w:bidi="fa-IR"/>
        </w:rPr>
        <w:t xml:space="preserve"> وظیفه هماهنگی راهبردی و تاکتیکی و </w:t>
      </w:r>
      <w:r w:rsidRPr="00AE62BD">
        <w:rPr>
          <w:rFonts w:cs="B Nazanin"/>
          <w:sz w:val="28"/>
          <w:szCs w:val="28"/>
          <w:lang w:bidi="fa-IR"/>
        </w:rPr>
        <w:t>ICP</w:t>
      </w:r>
      <w:r w:rsidRPr="00AE62BD">
        <w:rPr>
          <w:rFonts w:cs="B Nazanin" w:hint="cs"/>
          <w:sz w:val="28"/>
          <w:szCs w:val="28"/>
          <w:rtl/>
          <w:lang w:bidi="fa-IR"/>
        </w:rPr>
        <w:t xml:space="preserve"> وظیفه مدیریت عملیاتی را به عهده دارد.</w:t>
      </w:r>
    </w:p>
    <w:p w:rsidR="006978EE" w:rsidRPr="00AE62BD" w:rsidRDefault="006978EE" w:rsidP="006978EE">
      <w:pPr>
        <w:bidi/>
        <w:ind w:left="1080"/>
        <w:jc w:val="both"/>
        <w:rPr>
          <w:rFonts w:cs="B Nazanin"/>
          <w:rtl/>
          <w:lang w:bidi="fa-IR"/>
        </w:rPr>
      </w:pPr>
      <w:r w:rsidRPr="00AE62BD">
        <w:rPr>
          <w:rFonts w:cs="B Nazanin" w:hint="cs"/>
          <w:color w:val="0070C0"/>
          <w:sz w:val="36"/>
          <w:szCs w:val="36"/>
          <w:rtl/>
          <w:lang w:bidi="fa-IR"/>
        </w:rPr>
        <w:t>سامانه فرماندهی حادثه</w:t>
      </w:r>
      <w:r w:rsidRPr="00AE62BD">
        <w:rPr>
          <w:rFonts w:cs="B Nazanin" w:hint="cs"/>
          <w:rtl/>
          <w:lang w:bidi="fa-IR"/>
        </w:rPr>
        <w:t>:</w:t>
      </w:r>
    </w:p>
    <w:p w:rsidR="006978EE" w:rsidRPr="00AE62BD" w:rsidRDefault="006978EE" w:rsidP="006978EE">
      <w:pPr>
        <w:bidi/>
        <w:ind w:left="1080"/>
        <w:jc w:val="both"/>
        <w:rPr>
          <w:rFonts w:cs="B Nazanin"/>
          <w:sz w:val="28"/>
          <w:szCs w:val="28"/>
          <w:rtl/>
          <w:lang w:bidi="fa-IR"/>
        </w:rPr>
      </w:pPr>
      <w:r w:rsidRPr="00AE62BD">
        <w:rPr>
          <w:rFonts w:cs="B Nazanin" w:hint="cs"/>
          <w:sz w:val="28"/>
          <w:szCs w:val="28"/>
          <w:rtl/>
          <w:lang w:bidi="fa-IR"/>
        </w:rPr>
        <w:t>برای ایجاد هماهنگی و جلوگیری از تداخل وظایف و عملکردها لازم است همه واحدهای عملیاتی تحت یک فرماندهی واحد ارایه خدمت نمایند.</w:t>
      </w:r>
    </w:p>
    <w:p w:rsidR="006978EE" w:rsidRPr="00AE62BD" w:rsidRDefault="006978EE" w:rsidP="006978EE">
      <w:pPr>
        <w:bidi/>
        <w:ind w:left="1080"/>
        <w:jc w:val="both"/>
        <w:rPr>
          <w:rFonts w:cs="B Nazanin"/>
          <w:sz w:val="28"/>
          <w:szCs w:val="28"/>
          <w:rtl/>
          <w:lang w:bidi="fa-IR"/>
        </w:rPr>
      </w:pPr>
      <w:r w:rsidRPr="00AE62BD">
        <w:rPr>
          <w:rFonts w:cs="B Nazanin" w:hint="cs"/>
          <w:sz w:val="28"/>
          <w:szCs w:val="28"/>
          <w:rtl/>
          <w:lang w:bidi="fa-IR"/>
        </w:rPr>
        <w:t>فرمانده عملیات در سطح دانشگاه، رییس دانشگاه و در سطح شبکه ها، مدیر شبکه می باشد.</w:t>
      </w:r>
    </w:p>
    <w:p w:rsidR="00FD5A1D" w:rsidRPr="00AE62BD" w:rsidRDefault="00FD5A1D" w:rsidP="00FD5A1D">
      <w:pPr>
        <w:bidi/>
        <w:ind w:left="1080"/>
        <w:jc w:val="both"/>
        <w:rPr>
          <w:rFonts w:cs="B Nazanin"/>
          <w:sz w:val="28"/>
          <w:szCs w:val="28"/>
          <w:rtl/>
          <w:lang w:bidi="fa-IR"/>
        </w:rPr>
      </w:pPr>
    </w:p>
    <w:p w:rsidR="00FD5A1D" w:rsidRPr="00AE62BD" w:rsidRDefault="00FD5A1D" w:rsidP="00FD5A1D">
      <w:pPr>
        <w:bidi/>
        <w:ind w:left="1080"/>
        <w:jc w:val="both"/>
        <w:rPr>
          <w:rFonts w:cs="B Nazanin"/>
          <w:sz w:val="28"/>
          <w:szCs w:val="28"/>
          <w:rtl/>
          <w:lang w:bidi="fa-IR"/>
        </w:rPr>
      </w:pPr>
    </w:p>
    <w:p w:rsidR="006978EE" w:rsidRPr="00AE62BD" w:rsidRDefault="006978EE" w:rsidP="006978EE">
      <w:pPr>
        <w:bidi/>
        <w:ind w:left="1080"/>
        <w:jc w:val="both"/>
        <w:rPr>
          <w:rFonts w:cs="B Nazanin"/>
          <w:sz w:val="28"/>
          <w:szCs w:val="28"/>
          <w:rtl/>
          <w:lang w:bidi="fa-IR"/>
        </w:rPr>
      </w:pPr>
    </w:p>
    <w:p w:rsidR="006978EE" w:rsidRPr="00AE62BD" w:rsidRDefault="006978EE" w:rsidP="007635EF">
      <w:pPr>
        <w:bidi/>
        <w:ind w:left="1080"/>
        <w:jc w:val="center"/>
        <w:rPr>
          <w:rFonts w:cs="B Nazanin"/>
          <w:sz w:val="28"/>
          <w:szCs w:val="28"/>
          <w:rtl/>
          <w:lang w:bidi="fa-IR"/>
        </w:rPr>
      </w:pPr>
      <w:r w:rsidRPr="00AE62BD">
        <w:rPr>
          <w:rFonts w:cs="B Nazanin" w:hint="cs"/>
          <w:noProof/>
          <w:sz w:val="28"/>
          <w:szCs w:val="28"/>
        </w:rPr>
        <mc:AlternateContent>
          <mc:Choice Requires="wps">
            <w:drawing>
              <wp:anchor distT="0" distB="0" distL="114300" distR="114300" simplePos="0" relativeHeight="251662336" behindDoc="0" locked="0" layoutInCell="1" allowOverlap="1" wp14:anchorId="56D6FA42" wp14:editId="104BACD1">
                <wp:simplePos x="0" y="0"/>
                <wp:positionH relativeFrom="column">
                  <wp:posOffset>1895475</wp:posOffset>
                </wp:positionH>
                <wp:positionV relativeFrom="paragraph">
                  <wp:posOffset>280670</wp:posOffset>
                </wp:positionV>
                <wp:extent cx="1524000" cy="447675"/>
                <wp:effectExtent l="0" t="0" r="19050" b="28575"/>
                <wp:wrapNone/>
                <wp:docPr id="4" name="Rectangle 4"/>
                <wp:cNvGraphicFramePr/>
                <a:graphic xmlns:a="http://schemas.openxmlformats.org/drawingml/2006/main">
                  <a:graphicData uri="http://schemas.microsoft.com/office/word/2010/wordprocessingShape">
                    <wps:wsp>
                      <wps:cNvSpPr/>
                      <wps:spPr>
                        <a:xfrm>
                          <a:off x="0" y="0"/>
                          <a:ext cx="1524000" cy="447675"/>
                        </a:xfrm>
                        <a:prstGeom prst="rect">
                          <a:avLst/>
                        </a:prstGeom>
                      </wps:spPr>
                      <wps:style>
                        <a:lnRef idx="2">
                          <a:schemeClr val="accent6"/>
                        </a:lnRef>
                        <a:fillRef idx="1">
                          <a:schemeClr val="lt1"/>
                        </a:fillRef>
                        <a:effectRef idx="0">
                          <a:schemeClr val="accent6"/>
                        </a:effectRef>
                        <a:fontRef idx="minor">
                          <a:schemeClr val="dk1"/>
                        </a:fontRef>
                      </wps:style>
                      <wps:txbx>
                        <w:txbxContent>
                          <w:p w:rsidR="006978EE" w:rsidRPr="00FD5A1D" w:rsidRDefault="006978EE" w:rsidP="006978EE">
                            <w:pPr>
                              <w:jc w:val="center"/>
                              <w:rPr>
                                <w:sz w:val="28"/>
                                <w:szCs w:val="28"/>
                                <w:lang w:bidi="fa-IR"/>
                              </w:rPr>
                            </w:pPr>
                            <w:r w:rsidRPr="00FD5A1D">
                              <w:rPr>
                                <w:rFonts w:hint="cs"/>
                                <w:sz w:val="28"/>
                                <w:szCs w:val="28"/>
                                <w:rtl/>
                                <w:lang w:bidi="fa-IR"/>
                              </w:rPr>
                              <w:t>فرمانده حادثه</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D6FA42" id="Rectangle 4" o:spid="_x0000_s1026" style="position:absolute;left:0;text-align:left;margin-left:149.25pt;margin-top:22.1pt;width:120pt;height:3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" fillcolor="white [3201]" strokecolor="#70ad47 [3209]" strokeweight="1pt">
                <v:textbox>
                  <w:txbxContent>
                    <w:p w:rsidR="006978EE" w:rsidRPr="00FD5A1D" w:rsidRDefault="006978EE" w:rsidP="006978EE">
                      <w:pPr>
                        <w:jc w:val="center"/>
                        <w:rPr>
                          <w:sz w:val="28"/>
                          <w:szCs w:val="28"/>
                          <w:lang w:bidi="fa-IR"/>
                        </w:rPr>
                      </w:pPr>
                      <w:r w:rsidRPr="00FD5A1D">
                        <w:rPr>
                          <w:rFonts w:hint="cs"/>
                          <w:sz w:val="28"/>
                          <w:szCs w:val="28"/>
                          <w:rtl/>
                          <w:lang w:bidi="fa-IR"/>
                        </w:rPr>
                        <w:t>فرمانده حادثه</w:t>
                      </w:r>
                    </w:p>
                  </w:txbxContent>
                </v:textbox>
              </v:rect>
            </w:pict>
          </mc:Fallback>
        </mc:AlternateContent>
      </w:r>
      <w:r w:rsidR="007635EF" w:rsidRPr="00AE62BD">
        <w:rPr>
          <w:rFonts w:cs="B Nazanin" w:hint="cs"/>
          <w:sz w:val="28"/>
          <w:szCs w:val="28"/>
          <w:rtl/>
          <w:lang w:bidi="fa-IR"/>
        </w:rPr>
        <w:t>ا</w:t>
      </w:r>
      <w:r w:rsidR="00FD5A1D" w:rsidRPr="00AE62BD">
        <w:rPr>
          <w:rFonts w:cs="B Nazanin" w:hint="cs"/>
          <w:sz w:val="28"/>
          <w:szCs w:val="28"/>
          <w:rtl/>
          <w:lang w:bidi="fa-IR"/>
        </w:rPr>
        <w:t>لگوی سامانه فرماندهی حادثه</w:t>
      </w:r>
    </w:p>
    <w:p w:rsidR="006978EE" w:rsidRPr="00AE62BD" w:rsidRDefault="006978EE" w:rsidP="006978EE">
      <w:pPr>
        <w:bidi/>
        <w:ind w:left="1080"/>
        <w:jc w:val="center"/>
        <w:rPr>
          <w:rFonts w:cs="B Nazanin"/>
          <w:sz w:val="28"/>
          <w:szCs w:val="28"/>
          <w:rtl/>
          <w:lang w:bidi="fa-IR"/>
        </w:rPr>
      </w:pPr>
    </w:p>
    <w:p w:rsidR="006978EE" w:rsidRPr="00AE62BD" w:rsidRDefault="006978EE" w:rsidP="006978EE">
      <w:pPr>
        <w:bidi/>
        <w:ind w:left="1080"/>
        <w:jc w:val="center"/>
        <w:rPr>
          <w:rFonts w:cs="B Nazanin"/>
          <w:rtl/>
          <w:lang w:bidi="fa-IR"/>
        </w:rPr>
      </w:pPr>
      <w:r w:rsidRPr="00AE62BD">
        <w:rPr>
          <w:rFonts w:cs="B Nazanin" w:hint="cs"/>
          <w:noProof/>
        </w:rPr>
        <mc:AlternateContent>
          <mc:Choice Requires="wps">
            <w:drawing>
              <wp:anchor distT="0" distB="0" distL="114300" distR="114300" simplePos="0" relativeHeight="251659264" behindDoc="0" locked="0" layoutInCell="1" allowOverlap="1" wp14:anchorId="73279CC6" wp14:editId="51B64074">
                <wp:simplePos x="0" y="0"/>
                <wp:positionH relativeFrom="column">
                  <wp:posOffset>2638425</wp:posOffset>
                </wp:positionH>
                <wp:positionV relativeFrom="paragraph">
                  <wp:posOffset>168910</wp:posOffset>
                </wp:positionV>
                <wp:extent cx="19050" cy="2066925"/>
                <wp:effectExtent l="0" t="0" r="19050" b="28575"/>
                <wp:wrapNone/>
                <wp:docPr id="1" name="Straight Connector 1"/>
                <wp:cNvGraphicFramePr/>
                <a:graphic xmlns:a="http://schemas.openxmlformats.org/drawingml/2006/main">
                  <a:graphicData uri="http://schemas.microsoft.com/office/word/2010/wordprocessingShape">
                    <wps:wsp>
                      <wps:cNvCnPr/>
                      <wps:spPr>
                        <a:xfrm>
                          <a:off x="0" y="0"/>
                          <a:ext cx="19050" cy="20669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06A863B"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7.75pt,13.3pt" to="209.25pt,17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" strokecolor="#5b9bd5 [3204]" strokeweight=".5pt">
                <v:stroke joinstyle="miter"/>
              </v:line>
            </w:pict>
          </mc:Fallback>
        </mc:AlternateContent>
      </w:r>
    </w:p>
    <w:p w:rsidR="006978EE" w:rsidRPr="00AE62BD" w:rsidRDefault="006978EE" w:rsidP="006978EE">
      <w:pPr>
        <w:bidi/>
        <w:ind w:left="1080"/>
        <w:jc w:val="center"/>
        <w:rPr>
          <w:rFonts w:cs="B Nazanin"/>
          <w:lang w:bidi="fa-IR"/>
        </w:rPr>
      </w:pPr>
      <w:r w:rsidRPr="00AE62BD">
        <w:rPr>
          <w:rFonts w:cs="B Nazanin" w:hint="cs"/>
          <w:noProof/>
          <w:rtl/>
        </w:rPr>
        <mc:AlternateContent>
          <mc:Choice Requires="wps">
            <w:drawing>
              <wp:anchor distT="0" distB="0" distL="114300" distR="114300" simplePos="0" relativeHeight="251663360" behindDoc="0" locked="0" layoutInCell="1" allowOverlap="1">
                <wp:simplePos x="0" y="0"/>
                <wp:positionH relativeFrom="column">
                  <wp:posOffset>3343275</wp:posOffset>
                </wp:positionH>
                <wp:positionV relativeFrom="paragraph">
                  <wp:posOffset>132080</wp:posOffset>
                </wp:positionV>
                <wp:extent cx="1400175" cy="438150"/>
                <wp:effectExtent l="0" t="0" r="28575" b="19050"/>
                <wp:wrapNone/>
                <wp:docPr id="5" name="Rectangle 5"/>
                <wp:cNvGraphicFramePr/>
                <a:graphic xmlns:a="http://schemas.openxmlformats.org/drawingml/2006/main">
                  <a:graphicData uri="http://schemas.microsoft.com/office/word/2010/wordprocessingShape">
                    <wps:wsp>
                      <wps:cNvSpPr/>
                      <wps:spPr>
                        <a:xfrm>
                          <a:off x="0" y="0"/>
                          <a:ext cx="1400175" cy="438150"/>
                        </a:xfrm>
                        <a:prstGeom prst="rect">
                          <a:avLst/>
                        </a:prstGeom>
                      </wps:spPr>
                      <wps:style>
                        <a:lnRef idx="2">
                          <a:schemeClr val="accent6"/>
                        </a:lnRef>
                        <a:fillRef idx="1">
                          <a:schemeClr val="lt1"/>
                        </a:fillRef>
                        <a:effectRef idx="0">
                          <a:schemeClr val="accent6"/>
                        </a:effectRef>
                        <a:fontRef idx="minor">
                          <a:schemeClr val="dk1"/>
                        </a:fontRef>
                      </wps:style>
                      <wps:txbx>
                        <w:txbxContent>
                          <w:p w:rsidR="002347B2" w:rsidRPr="00FD5A1D" w:rsidRDefault="002347B2" w:rsidP="002347B2">
                            <w:pPr>
                              <w:jc w:val="center"/>
                              <w:rPr>
                                <w:sz w:val="28"/>
                                <w:szCs w:val="28"/>
                                <w:lang w:bidi="fa-IR"/>
                              </w:rPr>
                            </w:pPr>
                            <w:r w:rsidRPr="00FD5A1D">
                              <w:rPr>
                                <w:rFonts w:hint="cs"/>
                                <w:sz w:val="28"/>
                                <w:szCs w:val="28"/>
                                <w:rtl/>
                                <w:lang w:bidi="fa-IR"/>
                              </w:rPr>
                              <w:t>ارشد هماهنگی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27" style="position:absolute;left:0;text-align:left;margin-left:263.25pt;margin-top:10.4pt;width:110.25pt;height:3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" fillcolor="white [3201]" strokecolor="#70ad47 [3209]" strokeweight="1pt">
                <v:textbox>
                  <w:txbxContent>
                    <w:p w:rsidR="002347B2" w:rsidRPr="00FD5A1D" w:rsidRDefault="002347B2" w:rsidP="002347B2">
                      <w:pPr>
                        <w:jc w:val="center"/>
                        <w:rPr>
                          <w:sz w:val="28"/>
                          <w:szCs w:val="28"/>
                          <w:lang w:bidi="fa-IR"/>
                        </w:rPr>
                      </w:pPr>
                      <w:r w:rsidRPr="00FD5A1D">
                        <w:rPr>
                          <w:rFonts w:hint="cs"/>
                          <w:sz w:val="28"/>
                          <w:szCs w:val="28"/>
                          <w:rtl/>
                          <w:lang w:bidi="fa-IR"/>
                        </w:rPr>
                        <w:t>ارشد هماهنگی</w:t>
                      </w:r>
                    </w:p>
                  </w:txbxContent>
                </v:textbox>
              </v:rect>
            </w:pict>
          </mc:Fallback>
        </mc:AlternateContent>
      </w:r>
      <w:r w:rsidRPr="00AE62BD">
        <w:rPr>
          <w:rFonts w:cs="B Nazanin" w:hint="cs"/>
          <w:noProof/>
          <w:rtl/>
        </w:rPr>
        <mc:AlternateContent>
          <mc:Choice Requires="wps">
            <w:drawing>
              <wp:anchor distT="0" distB="0" distL="114300" distR="114300" simplePos="0" relativeHeight="251661312" behindDoc="0" locked="0" layoutInCell="1" allowOverlap="1" wp14:anchorId="7BB0EE14" wp14:editId="4DAA680E">
                <wp:simplePos x="0" y="0"/>
                <wp:positionH relativeFrom="column">
                  <wp:posOffset>533400</wp:posOffset>
                </wp:positionH>
                <wp:positionV relativeFrom="paragraph">
                  <wp:posOffset>102235</wp:posOffset>
                </wp:positionV>
                <wp:extent cx="1400175" cy="457200"/>
                <wp:effectExtent l="0" t="0" r="28575" b="19050"/>
                <wp:wrapNone/>
                <wp:docPr id="3" name="Rectangle 3"/>
                <wp:cNvGraphicFramePr/>
                <a:graphic xmlns:a="http://schemas.openxmlformats.org/drawingml/2006/main">
                  <a:graphicData uri="http://schemas.microsoft.com/office/word/2010/wordprocessingShape">
                    <wps:wsp>
                      <wps:cNvSpPr/>
                      <wps:spPr>
                        <a:xfrm>
                          <a:off x="0" y="0"/>
                          <a:ext cx="1400175" cy="457200"/>
                        </a:xfrm>
                        <a:prstGeom prst="rect">
                          <a:avLst/>
                        </a:prstGeom>
                      </wps:spPr>
                      <wps:style>
                        <a:lnRef idx="2">
                          <a:schemeClr val="accent6"/>
                        </a:lnRef>
                        <a:fillRef idx="1">
                          <a:schemeClr val="lt1"/>
                        </a:fillRef>
                        <a:effectRef idx="0">
                          <a:schemeClr val="accent6"/>
                        </a:effectRef>
                        <a:fontRef idx="minor">
                          <a:schemeClr val="dk1"/>
                        </a:fontRef>
                      </wps:style>
                      <wps:txbx>
                        <w:txbxContent>
                          <w:p w:rsidR="006978EE" w:rsidRPr="00FD5A1D" w:rsidRDefault="006978EE" w:rsidP="006978EE">
                            <w:pPr>
                              <w:jc w:val="center"/>
                              <w:rPr>
                                <w:sz w:val="28"/>
                                <w:szCs w:val="28"/>
                                <w:lang w:bidi="fa-IR"/>
                              </w:rPr>
                            </w:pPr>
                            <w:r w:rsidRPr="00FD5A1D">
                              <w:rPr>
                                <w:rFonts w:hint="cs"/>
                                <w:sz w:val="28"/>
                                <w:szCs w:val="28"/>
                                <w:rtl/>
                                <w:lang w:bidi="fa-IR"/>
                              </w:rPr>
                              <w:t>ارشد ارتباطات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B0EE14" id="Rectangle 3" o:spid="_x0000_s1028" style="position:absolute;left:0;text-align:left;margin-left:42pt;margin-top:8.05pt;width:110.25pt;height:3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" fillcolor="white [3201]" strokecolor="#70ad47 [3209]" strokeweight="1pt">
                <v:textbox>
                  <w:txbxContent>
                    <w:p w:rsidR="006978EE" w:rsidRPr="00FD5A1D" w:rsidRDefault="006978EE" w:rsidP="006978EE">
                      <w:pPr>
                        <w:jc w:val="center"/>
                        <w:rPr>
                          <w:sz w:val="28"/>
                          <w:szCs w:val="28"/>
                          <w:lang w:bidi="fa-IR"/>
                        </w:rPr>
                      </w:pPr>
                      <w:r w:rsidRPr="00FD5A1D">
                        <w:rPr>
                          <w:rFonts w:hint="cs"/>
                          <w:sz w:val="28"/>
                          <w:szCs w:val="28"/>
                          <w:rtl/>
                          <w:lang w:bidi="fa-IR"/>
                        </w:rPr>
                        <w:t>ارشد ارتباطات</w:t>
                      </w:r>
                    </w:p>
                  </w:txbxContent>
                </v:textbox>
              </v:rect>
            </w:pict>
          </mc:Fallback>
        </mc:AlternateContent>
      </w:r>
    </w:p>
    <w:p w:rsidR="006978EE" w:rsidRPr="00AE62BD" w:rsidRDefault="002347B2" w:rsidP="006978EE">
      <w:pPr>
        <w:bidi/>
        <w:ind w:left="1080"/>
        <w:jc w:val="center"/>
        <w:rPr>
          <w:rFonts w:cs="B Nazanin"/>
          <w:rtl/>
          <w:lang w:bidi="fa-IR"/>
        </w:rPr>
      </w:pPr>
      <w:r w:rsidRPr="00AE62BD">
        <w:rPr>
          <w:rFonts w:cs="B Nazanin" w:hint="cs"/>
          <w:noProof/>
          <w:rtl/>
        </w:rPr>
        <mc:AlternateContent>
          <mc:Choice Requires="wps">
            <w:drawing>
              <wp:anchor distT="0" distB="0" distL="114300" distR="114300" simplePos="0" relativeHeight="251665408" behindDoc="0" locked="0" layoutInCell="1" allowOverlap="1" wp14:anchorId="0E12E934" wp14:editId="0689282A">
                <wp:simplePos x="0" y="0"/>
                <wp:positionH relativeFrom="column">
                  <wp:posOffset>2638425</wp:posOffset>
                </wp:positionH>
                <wp:positionV relativeFrom="paragraph">
                  <wp:posOffset>38100</wp:posOffset>
                </wp:positionV>
                <wp:extent cx="704850" cy="9525"/>
                <wp:effectExtent l="0" t="0" r="19050" b="28575"/>
                <wp:wrapNone/>
                <wp:docPr id="6" name="Straight Connector 6"/>
                <wp:cNvGraphicFramePr/>
                <a:graphic xmlns:a="http://schemas.openxmlformats.org/drawingml/2006/main">
                  <a:graphicData uri="http://schemas.microsoft.com/office/word/2010/wordprocessingShape">
                    <wps:wsp>
                      <wps:cNvCnPr/>
                      <wps:spPr>
                        <a:xfrm flipV="1">
                          <a:off x="0" y="0"/>
                          <a:ext cx="704850" cy="9525"/>
                        </a:xfrm>
                        <a:prstGeom prst="line">
                          <a:avLst/>
                        </a:prstGeom>
                        <a:noFill/>
                        <a:ln w="6350" cap="flat" cmpd="sng" algn="ctr">
                          <a:solidFill>
                            <a:srgbClr val="5B9BD5"/>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A03DDF1" id="Straight Connector 6"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7.75pt,3pt" to="263.2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" strokecolor="#5b9bd5" strokeweight=".5pt">
                <v:stroke joinstyle="miter"/>
              </v:line>
            </w:pict>
          </mc:Fallback>
        </mc:AlternateContent>
      </w:r>
      <w:r w:rsidR="006978EE" w:rsidRPr="00AE62BD">
        <w:rPr>
          <w:rFonts w:cs="B Nazanin" w:hint="cs"/>
          <w:noProof/>
          <w:rtl/>
        </w:rPr>
        <mc:AlternateContent>
          <mc:Choice Requires="wps">
            <w:drawing>
              <wp:anchor distT="0" distB="0" distL="114300" distR="114300" simplePos="0" relativeHeight="251660288" behindDoc="0" locked="0" layoutInCell="1" allowOverlap="1" wp14:anchorId="2188D77E" wp14:editId="19BFC754">
                <wp:simplePos x="0" y="0"/>
                <wp:positionH relativeFrom="column">
                  <wp:posOffset>1943101</wp:posOffset>
                </wp:positionH>
                <wp:positionV relativeFrom="paragraph">
                  <wp:posOffset>45084</wp:posOffset>
                </wp:positionV>
                <wp:extent cx="704850" cy="9525"/>
                <wp:effectExtent l="0" t="0" r="19050" b="28575"/>
                <wp:wrapNone/>
                <wp:docPr id="2" name="Straight Connector 2"/>
                <wp:cNvGraphicFramePr/>
                <a:graphic xmlns:a="http://schemas.openxmlformats.org/drawingml/2006/main">
                  <a:graphicData uri="http://schemas.microsoft.com/office/word/2010/wordprocessingShape">
                    <wps:wsp>
                      <wps:cNvCnPr/>
                      <wps:spPr>
                        <a:xfrm flipV="1">
                          <a:off x="0" y="0"/>
                          <a:ext cx="704850"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CEEFCED"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3pt,3.55pt" to="208.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" strokecolor="#5b9bd5 [3204]" strokeweight=".5pt">
                <v:stroke joinstyle="miter"/>
              </v:line>
            </w:pict>
          </mc:Fallback>
        </mc:AlternateContent>
      </w:r>
    </w:p>
    <w:p w:rsidR="007635EF" w:rsidRPr="00AE62BD" w:rsidRDefault="00F64352" w:rsidP="001D76DC">
      <w:pPr>
        <w:pStyle w:val="ListParagraph"/>
        <w:bidi/>
        <w:ind w:left="1440"/>
        <w:jc w:val="both"/>
        <w:rPr>
          <w:rFonts w:cs="B Nazanin"/>
          <w:rtl/>
          <w:lang w:bidi="fa-IR"/>
        </w:rPr>
      </w:pPr>
      <w:r w:rsidRPr="00AE62BD">
        <w:rPr>
          <w:rFonts w:cs="B Nazanin" w:hint="cs"/>
          <w:noProof/>
          <w:rtl/>
        </w:rPr>
        <mc:AlternateContent>
          <mc:Choice Requires="wps">
            <w:drawing>
              <wp:anchor distT="0" distB="0" distL="114300" distR="114300" simplePos="0" relativeHeight="251696128" behindDoc="0" locked="0" layoutInCell="1" allowOverlap="1" wp14:anchorId="1BBF2852" wp14:editId="0F7A8B90">
                <wp:simplePos x="0" y="0"/>
                <wp:positionH relativeFrom="column">
                  <wp:posOffset>-485775</wp:posOffset>
                </wp:positionH>
                <wp:positionV relativeFrom="paragraph">
                  <wp:posOffset>1953895</wp:posOffset>
                </wp:positionV>
                <wp:extent cx="1400175" cy="438150"/>
                <wp:effectExtent l="0" t="0" r="28575" b="19050"/>
                <wp:wrapNone/>
                <wp:docPr id="21" name="Rectangle 21"/>
                <wp:cNvGraphicFramePr/>
                <a:graphic xmlns:a="http://schemas.openxmlformats.org/drawingml/2006/main">
                  <a:graphicData uri="http://schemas.microsoft.com/office/word/2010/wordprocessingShape">
                    <wps:wsp>
                      <wps:cNvSpPr/>
                      <wps:spPr>
                        <a:xfrm>
                          <a:off x="0" y="0"/>
                          <a:ext cx="1400175" cy="438150"/>
                        </a:xfrm>
                        <a:prstGeom prst="rect">
                          <a:avLst/>
                        </a:prstGeom>
                        <a:solidFill>
                          <a:sysClr val="window" lastClr="FFFFFF"/>
                        </a:solidFill>
                        <a:ln w="12700" cap="flat" cmpd="sng" algn="ctr">
                          <a:solidFill>
                            <a:srgbClr val="70AD47"/>
                          </a:solidFill>
                          <a:prstDash val="solid"/>
                          <a:miter lim="800000"/>
                        </a:ln>
                        <a:effectLst/>
                      </wps:spPr>
                      <wps:txbx>
                        <w:txbxContent>
                          <w:p w:rsidR="00F64352" w:rsidRPr="00FD5A1D" w:rsidRDefault="00F64352" w:rsidP="00F64352">
                            <w:pPr>
                              <w:jc w:val="center"/>
                              <w:rPr>
                                <w:sz w:val="28"/>
                                <w:szCs w:val="28"/>
                                <w:lang w:bidi="fa-IR"/>
                              </w:rPr>
                            </w:pPr>
                            <w:r w:rsidRPr="00FD5A1D">
                              <w:rPr>
                                <w:rFonts w:hint="cs"/>
                                <w:sz w:val="28"/>
                                <w:szCs w:val="28"/>
                                <w:rtl/>
                                <w:lang w:bidi="fa-IR"/>
                              </w:rPr>
                              <w:t>بخش عملیات درمان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BF2852" id="Rectangle 21" o:spid="_x0000_s1029" style="position:absolute;left:0;text-align:left;margin-left:-38.25pt;margin-top:153.85pt;width:110.25pt;height:34.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" fillcolor="window" strokecolor="#70ad47" strokeweight="1pt">
                <v:textbox>
                  <w:txbxContent>
                    <w:p w:rsidR="00F64352" w:rsidRPr="00FD5A1D" w:rsidRDefault="00F64352" w:rsidP="00F64352">
                      <w:pPr>
                        <w:jc w:val="center"/>
                        <w:rPr>
                          <w:sz w:val="28"/>
                          <w:szCs w:val="28"/>
                          <w:lang w:bidi="fa-IR"/>
                        </w:rPr>
                      </w:pPr>
                      <w:r w:rsidRPr="00FD5A1D">
                        <w:rPr>
                          <w:rFonts w:hint="cs"/>
                          <w:sz w:val="28"/>
                          <w:szCs w:val="28"/>
                          <w:rtl/>
                          <w:lang w:bidi="fa-IR"/>
                        </w:rPr>
                        <w:t>بخش عملیات درمان</w:t>
                      </w:r>
                    </w:p>
                  </w:txbxContent>
                </v:textbox>
              </v:rect>
            </w:pict>
          </mc:Fallback>
        </mc:AlternateContent>
      </w:r>
      <w:r w:rsidRPr="00AE62BD">
        <w:rPr>
          <w:rFonts w:cs="B Nazanin" w:hint="cs"/>
          <w:noProof/>
          <w:rtl/>
        </w:rPr>
        <mc:AlternateContent>
          <mc:Choice Requires="wps">
            <w:drawing>
              <wp:anchor distT="0" distB="0" distL="114300" distR="114300" simplePos="0" relativeHeight="251675648" behindDoc="0" locked="0" layoutInCell="1" allowOverlap="1" wp14:anchorId="66696C10" wp14:editId="7563A289">
                <wp:simplePos x="0" y="0"/>
                <wp:positionH relativeFrom="column">
                  <wp:posOffset>1419225</wp:posOffset>
                </wp:positionH>
                <wp:positionV relativeFrom="paragraph">
                  <wp:posOffset>1409699</wp:posOffset>
                </wp:positionV>
                <wp:extent cx="9525" cy="1400175"/>
                <wp:effectExtent l="0" t="0" r="28575" b="28575"/>
                <wp:wrapNone/>
                <wp:docPr id="11" name="Straight Connector 11"/>
                <wp:cNvGraphicFramePr/>
                <a:graphic xmlns:a="http://schemas.openxmlformats.org/drawingml/2006/main">
                  <a:graphicData uri="http://schemas.microsoft.com/office/word/2010/wordprocessingShape">
                    <wps:wsp>
                      <wps:cNvCnPr/>
                      <wps:spPr>
                        <a:xfrm flipH="1">
                          <a:off x="0" y="0"/>
                          <a:ext cx="9525" cy="1400175"/>
                        </a:xfrm>
                        <a:prstGeom prst="line">
                          <a:avLst/>
                        </a:prstGeom>
                        <a:noFill/>
                        <a:ln w="6350" cap="flat" cmpd="sng" algn="ctr">
                          <a:solidFill>
                            <a:srgbClr val="5B9BD5"/>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CA76E85" id="Straight Connector 11" o:spid="_x0000_s1026" style="position:absolute;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1.75pt,111pt" to="112.5pt,22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" strokecolor="#5b9bd5" strokeweight=".5pt">
                <v:stroke joinstyle="miter"/>
              </v:line>
            </w:pict>
          </mc:Fallback>
        </mc:AlternateContent>
      </w:r>
      <w:r w:rsidRPr="00AE62BD">
        <w:rPr>
          <w:rFonts w:cs="B Nazanin" w:hint="cs"/>
          <w:noProof/>
          <w:rtl/>
        </w:rPr>
        <mc:AlternateContent>
          <mc:Choice Requires="wps">
            <w:drawing>
              <wp:anchor distT="0" distB="0" distL="114300" distR="114300" simplePos="0" relativeHeight="251692032" behindDoc="0" locked="0" layoutInCell="1" allowOverlap="1" wp14:anchorId="44C2C84A" wp14:editId="7F8A96FF">
                <wp:simplePos x="0" y="0"/>
                <wp:positionH relativeFrom="column">
                  <wp:posOffset>3305175</wp:posOffset>
                </wp:positionH>
                <wp:positionV relativeFrom="paragraph">
                  <wp:posOffset>2811145</wp:posOffset>
                </wp:positionV>
                <wp:extent cx="1400175" cy="438150"/>
                <wp:effectExtent l="0" t="0" r="28575" b="19050"/>
                <wp:wrapNone/>
                <wp:docPr id="19" name="Rectangle 19"/>
                <wp:cNvGraphicFramePr/>
                <a:graphic xmlns:a="http://schemas.openxmlformats.org/drawingml/2006/main">
                  <a:graphicData uri="http://schemas.microsoft.com/office/word/2010/wordprocessingShape">
                    <wps:wsp>
                      <wps:cNvSpPr/>
                      <wps:spPr>
                        <a:xfrm>
                          <a:off x="0" y="0"/>
                          <a:ext cx="1400175" cy="438150"/>
                        </a:xfrm>
                        <a:prstGeom prst="rect">
                          <a:avLst/>
                        </a:prstGeom>
                        <a:solidFill>
                          <a:sysClr val="window" lastClr="FFFFFF"/>
                        </a:solidFill>
                        <a:ln w="12700" cap="flat" cmpd="sng" algn="ctr">
                          <a:solidFill>
                            <a:srgbClr val="70AD47"/>
                          </a:solidFill>
                          <a:prstDash val="solid"/>
                          <a:miter lim="800000"/>
                        </a:ln>
                        <a:effectLst/>
                      </wps:spPr>
                      <wps:txbx>
                        <w:txbxContent>
                          <w:p w:rsidR="00F64352" w:rsidRPr="00FD5A1D" w:rsidRDefault="00F64352" w:rsidP="00F64352">
                            <w:pPr>
                              <w:jc w:val="center"/>
                              <w:rPr>
                                <w:sz w:val="28"/>
                                <w:szCs w:val="28"/>
                                <w:lang w:bidi="fa-IR"/>
                              </w:rPr>
                            </w:pPr>
                            <w:r w:rsidRPr="00FD5A1D">
                              <w:rPr>
                                <w:rFonts w:hint="cs"/>
                                <w:sz w:val="28"/>
                                <w:szCs w:val="28"/>
                                <w:rtl/>
                                <w:lang w:bidi="fa-IR"/>
                              </w:rPr>
                              <w:t>بخش پشتیبانی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C2C84A" id="Rectangle 19" o:spid="_x0000_s1030" style="position:absolute;left:0;text-align:left;margin-left:260.25pt;margin-top:221.35pt;width:110.25pt;height:34.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" fillcolor="window" strokecolor="#70ad47" strokeweight="1pt">
                <v:textbox>
                  <w:txbxContent>
                    <w:p w:rsidR="00F64352" w:rsidRPr="00FD5A1D" w:rsidRDefault="00F64352" w:rsidP="00F64352">
                      <w:pPr>
                        <w:jc w:val="center"/>
                        <w:rPr>
                          <w:sz w:val="28"/>
                          <w:szCs w:val="28"/>
                          <w:lang w:bidi="fa-IR"/>
                        </w:rPr>
                      </w:pPr>
                      <w:r w:rsidRPr="00FD5A1D">
                        <w:rPr>
                          <w:rFonts w:hint="cs"/>
                          <w:sz w:val="28"/>
                          <w:szCs w:val="28"/>
                          <w:rtl/>
                          <w:lang w:bidi="fa-IR"/>
                        </w:rPr>
                        <w:t>بخش پشتیبانی</w:t>
                      </w:r>
                    </w:p>
                  </w:txbxContent>
                </v:textbox>
              </v:rect>
            </w:pict>
          </mc:Fallback>
        </mc:AlternateContent>
      </w:r>
      <w:r w:rsidRPr="00AE62BD">
        <w:rPr>
          <w:rFonts w:cs="B Nazanin" w:hint="cs"/>
          <w:noProof/>
          <w:rtl/>
        </w:rPr>
        <mc:AlternateContent>
          <mc:Choice Requires="wps">
            <w:drawing>
              <wp:anchor distT="0" distB="0" distL="114300" distR="114300" simplePos="0" relativeHeight="251689984" behindDoc="0" locked="0" layoutInCell="1" allowOverlap="1" wp14:anchorId="02CFA5DC" wp14:editId="731A87B7">
                <wp:simplePos x="0" y="0"/>
                <wp:positionH relativeFrom="column">
                  <wp:posOffset>4791075</wp:posOffset>
                </wp:positionH>
                <wp:positionV relativeFrom="paragraph">
                  <wp:posOffset>1953895</wp:posOffset>
                </wp:positionV>
                <wp:extent cx="1400175" cy="438150"/>
                <wp:effectExtent l="0" t="0" r="28575" b="19050"/>
                <wp:wrapNone/>
                <wp:docPr id="18" name="Rectangle 18"/>
                <wp:cNvGraphicFramePr/>
                <a:graphic xmlns:a="http://schemas.openxmlformats.org/drawingml/2006/main">
                  <a:graphicData uri="http://schemas.microsoft.com/office/word/2010/wordprocessingShape">
                    <wps:wsp>
                      <wps:cNvSpPr/>
                      <wps:spPr>
                        <a:xfrm>
                          <a:off x="0" y="0"/>
                          <a:ext cx="1400175" cy="438150"/>
                        </a:xfrm>
                        <a:prstGeom prst="rect">
                          <a:avLst/>
                        </a:prstGeom>
                        <a:solidFill>
                          <a:sysClr val="window" lastClr="FFFFFF"/>
                        </a:solidFill>
                        <a:ln w="12700" cap="flat" cmpd="sng" algn="ctr">
                          <a:solidFill>
                            <a:srgbClr val="70AD47"/>
                          </a:solidFill>
                          <a:prstDash val="solid"/>
                          <a:miter lim="800000"/>
                        </a:ln>
                        <a:effectLst/>
                      </wps:spPr>
                      <wps:txbx>
                        <w:txbxContent>
                          <w:p w:rsidR="00F64352" w:rsidRPr="00FD5A1D" w:rsidRDefault="00F64352" w:rsidP="00F64352">
                            <w:pPr>
                              <w:jc w:val="center"/>
                              <w:rPr>
                                <w:sz w:val="28"/>
                                <w:szCs w:val="28"/>
                                <w:lang w:bidi="fa-IR"/>
                              </w:rPr>
                            </w:pPr>
                            <w:r w:rsidRPr="00FD5A1D">
                              <w:rPr>
                                <w:rFonts w:hint="cs"/>
                                <w:sz w:val="28"/>
                                <w:szCs w:val="28"/>
                                <w:rtl/>
                                <w:lang w:bidi="fa-IR"/>
                              </w:rPr>
                              <w:t>بخش اداری مالی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CFA5DC" id="Rectangle 18" o:spid="_x0000_s1031" style="position:absolute;left:0;text-align:left;margin-left:377.25pt;margin-top:153.85pt;width:110.25pt;height:34.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" fillcolor="window" strokecolor="#70ad47" strokeweight="1pt">
                <v:textbox>
                  <w:txbxContent>
                    <w:p w:rsidR="00F64352" w:rsidRPr="00FD5A1D" w:rsidRDefault="00F64352" w:rsidP="00F64352">
                      <w:pPr>
                        <w:jc w:val="center"/>
                        <w:rPr>
                          <w:sz w:val="28"/>
                          <w:szCs w:val="28"/>
                          <w:lang w:bidi="fa-IR"/>
                        </w:rPr>
                      </w:pPr>
                      <w:r w:rsidRPr="00FD5A1D">
                        <w:rPr>
                          <w:rFonts w:hint="cs"/>
                          <w:sz w:val="28"/>
                          <w:szCs w:val="28"/>
                          <w:rtl/>
                          <w:lang w:bidi="fa-IR"/>
                        </w:rPr>
                        <w:t>بخش اداری مالی</w:t>
                      </w:r>
                    </w:p>
                  </w:txbxContent>
                </v:textbox>
              </v:rect>
            </w:pict>
          </mc:Fallback>
        </mc:AlternateContent>
      </w:r>
      <w:r w:rsidRPr="00AE62BD">
        <w:rPr>
          <w:rFonts w:cs="B Nazanin" w:hint="cs"/>
          <w:noProof/>
          <w:rtl/>
        </w:rPr>
        <mc:AlternateContent>
          <mc:Choice Requires="wps">
            <w:drawing>
              <wp:anchor distT="0" distB="0" distL="114300" distR="114300" simplePos="0" relativeHeight="251679744" behindDoc="0" locked="0" layoutInCell="1" allowOverlap="1" wp14:anchorId="5BD56A6C" wp14:editId="25609437">
                <wp:simplePos x="0" y="0"/>
                <wp:positionH relativeFrom="column">
                  <wp:posOffset>4010024</wp:posOffset>
                </wp:positionH>
                <wp:positionV relativeFrom="paragraph">
                  <wp:posOffset>1400175</wp:posOffset>
                </wp:positionV>
                <wp:extent cx="0" cy="1409700"/>
                <wp:effectExtent l="0" t="0" r="19050" b="19050"/>
                <wp:wrapNone/>
                <wp:docPr id="13" name="Straight Connector 13"/>
                <wp:cNvGraphicFramePr/>
                <a:graphic xmlns:a="http://schemas.openxmlformats.org/drawingml/2006/main">
                  <a:graphicData uri="http://schemas.microsoft.com/office/word/2010/wordprocessingShape">
                    <wps:wsp>
                      <wps:cNvCnPr/>
                      <wps:spPr>
                        <a:xfrm flipH="1">
                          <a:off x="0" y="0"/>
                          <a:ext cx="0" cy="1409700"/>
                        </a:xfrm>
                        <a:prstGeom prst="line">
                          <a:avLst/>
                        </a:prstGeom>
                        <a:noFill/>
                        <a:ln w="6350" cap="flat" cmpd="sng" algn="ctr">
                          <a:solidFill>
                            <a:srgbClr val="5B9BD5"/>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05F00EB" id="Straight Connector 13" o:spid="_x0000_s1026" style="position:absolute;flip:x;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5.75pt,110.25pt" to="315.75pt,22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" strokecolor="#5b9bd5" strokeweight=".5pt">
                <v:stroke joinstyle="miter"/>
              </v:line>
            </w:pict>
          </mc:Fallback>
        </mc:AlternateContent>
      </w:r>
      <w:r w:rsidRPr="00AE62BD">
        <w:rPr>
          <w:rFonts w:cs="B Nazanin" w:hint="cs"/>
          <w:noProof/>
          <w:rtl/>
        </w:rPr>
        <mc:AlternateContent>
          <mc:Choice Requires="wps">
            <w:drawing>
              <wp:anchor distT="0" distB="0" distL="114300" distR="114300" simplePos="0" relativeHeight="251687936" behindDoc="0" locked="0" layoutInCell="1" allowOverlap="1" wp14:anchorId="0522D9CD" wp14:editId="250A3C74">
                <wp:simplePos x="0" y="0"/>
                <wp:positionH relativeFrom="column">
                  <wp:posOffset>1971675</wp:posOffset>
                </wp:positionH>
                <wp:positionV relativeFrom="paragraph">
                  <wp:posOffset>1677670</wp:posOffset>
                </wp:positionV>
                <wp:extent cx="1400175" cy="438150"/>
                <wp:effectExtent l="0" t="0" r="28575" b="19050"/>
                <wp:wrapNone/>
                <wp:docPr id="17" name="Rectangle 17"/>
                <wp:cNvGraphicFramePr/>
                <a:graphic xmlns:a="http://schemas.openxmlformats.org/drawingml/2006/main">
                  <a:graphicData uri="http://schemas.microsoft.com/office/word/2010/wordprocessingShape">
                    <wps:wsp>
                      <wps:cNvSpPr/>
                      <wps:spPr>
                        <a:xfrm>
                          <a:off x="0" y="0"/>
                          <a:ext cx="1400175" cy="438150"/>
                        </a:xfrm>
                        <a:prstGeom prst="rect">
                          <a:avLst/>
                        </a:prstGeom>
                        <a:solidFill>
                          <a:sysClr val="window" lastClr="FFFFFF"/>
                        </a:solidFill>
                        <a:ln w="12700" cap="flat" cmpd="sng" algn="ctr">
                          <a:solidFill>
                            <a:srgbClr val="70AD47"/>
                          </a:solidFill>
                          <a:prstDash val="solid"/>
                          <a:miter lim="800000"/>
                        </a:ln>
                        <a:effectLst/>
                      </wps:spPr>
                      <wps:txbx>
                        <w:txbxContent>
                          <w:p w:rsidR="00F64352" w:rsidRPr="00FD5A1D" w:rsidRDefault="00F64352" w:rsidP="00F64352">
                            <w:pPr>
                              <w:jc w:val="center"/>
                              <w:rPr>
                                <w:sz w:val="28"/>
                                <w:szCs w:val="28"/>
                                <w:lang w:bidi="fa-IR"/>
                              </w:rPr>
                            </w:pPr>
                            <w:r w:rsidRPr="00FD5A1D">
                              <w:rPr>
                                <w:rFonts w:hint="cs"/>
                                <w:sz w:val="28"/>
                                <w:szCs w:val="28"/>
                                <w:rtl/>
                                <w:lang w:bidi="fa-IR"/>
                              </w:rPr>
                              <w:t>بخش برنامه ریزی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22D9CD" id="Rectangle 17" o:spid="_x0000_s1032" style="position:absolute;left:0;text-align:left;margin-left:155.25pt;margin-top:132.1pt;width:110.25pt;height:34.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" fillcolor="window" strokecolor="#70ad47" strokeweight="1pt">
                <v:textbox>
                  <w:txbxContent>
                    <w:p w:rsidR="00F64352" w:rsidRPr="00FD5A1D" w:rsidRDefault="00F64352" w:rsidP="00F64352">
                      <w:pPr>
                        <w:jc w:val="center"/>
                        <w:rPr>
                          <w:sz w:val="28"/>
                          <w:szCs w:val="28"/>
                          <w:lang w:bidi="fa-IR"/>
                        </w:rPr>
                      </w:pPr>
                      <w:r w:rsidRPr="00FD5A1D">
                        <w:rPr>
                          <w:rFonts w:hint="cs"/>
                          <w:sz w:val="28"/>
                          <w:szCs w:val="28"/>
                          <w:rtl/>
                          <w:lang w:bidi="fa-IR"/>
                        </w:rPr>
                        <w:t>بخش برنامه ریزی</w:t>
                      </w:r>
                    </w:p>
                  </w:txbxContent>
                </v:textbox>
              </v:rect>
            </w:pict>
          </mc:Fallback>
        </mc:AlternateContent>
      </w:r>
      <w:r w:rsidRPr="00AE62BD">
        <w:rPr>
          <w:rFonts w:cs="B Nazanin" w:hint="cs"/>
          <w:noProof/>
          <w:rtl/>
        </w:rPr>
        <mc:AlternateContent>
          <mc:Choice Requires="wps">
            <w:drawing>
              <wp:anchor distT="0" distB="0" distL="114300" distR="114300" simplePos="0" relativeHeight="251677696" behindDoc="0" locked="0" layoutInCell="1" allowOverlap="1" wp14:anchorId="14BE03B6" wp14:editId="58A1213A">
                <wp:simplePos x="0" y="0"/>
                <wp:positionH relativeFrom="column">
                  <wp:posOffset>2647315</wp:posOffset>
                </wp:positionH>
                <wp:positionV relativeFrom="paragraph">
                  <wp:posOffset>1390650</wp:posOffset>
                </wp:positionV>
                <wp:extent cx="9525" cy="419100"/>
                <wp:effectExtent l="0" t="0" r="28575" b="19050"/>
                <wp:wrapNone/>
                <wp:docPr id="12" name="Straight Connector 12"/>
                <wp:cNvGraphicFramePr/>
                <a:graphic xmlns:a="http://schemas.openxmlformats.org/drawingml/2006/main">
                  <a:graphicData uri="http://schemas.microsoft.com/office/word/2010/wordprocessingShape">
                    <wps:wsp>
                      <wps:cNvCnPr/>
                      <wps:spPr>
                        <a:xfrm flipH="1">
                          <a:off x="0" y="0"/>
                          <a:ext cx="9525" cy="419100"/>
                        </a:xfrm>
                        <a:prstGeom prst="line">
                          <a:avLst/>
                        </a:prstGeom>
                        <a:noFill/>
                        <a:ln w="6350" cap="flat" cmpd="sng" algn="ctr">
                          <a:solidFill>
                            <a:srgbClr val="5B9BD5"/>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1711003" id="Straight Connector 12" o:spid="_x0000_s1026" style="position:absolute;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8.45pt,109.5pt" to="209.2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" strokecolor="#5b9bd5" strokeweight=".5pt">
                <v:stroke joinstyle="miter"/>
              </v:line>
            </w:pict>
          </mc:Fallback>
        </mc:AlternateContent>
      </w:r>
      <w:r w:rsidRPr="00AE62BD">
        <w:rPr>
          <w:rFonts w:cs="B Nazanin" w:hint="cs"/>
          <w:noProof/>
          <w:rtl/>
        </w:rPr>
        <mc:AlternateContent>
          <mc:Choice Requires="wps">
            <w:drawing>
              <wp:anchor distT="0" distB="0" distL="114300" distR="114300" simplePos="0" relativeHeight="251681792" behindDoc="0" locked="0" layoutInCell="1" allowOverlap="1" wp14:anchorId="38848C2E" wp14:editId="50029FF2">
                <wp:simplePos x="0" y="0"/>
                <wp:positionH relativeFrom="column">
                  <wp:posOffset>5486400</wp:posOffset>
                </wp:positionH>
                <wp:positionV relativeFrom="paragraph">
                  <wp:posOffset>1390015</wp:posOffset>
                </wp:positionV>
                <wp:extent cx="0" cy="561975"/>
                <wp:effectExtent l="0" t="0" r="19050" b="9525"/>
                <wp:wrapNone/>
                <wp:docPr id="14" name="Straight Connector 14"/>
                <wp:cNvGraphicFramePr/>
                <a:graphic xmlns:a="http://schemas.openxmlformats.org/drawingml/2006/main">
                  <a:graphicData uri="http://schemas.microsoft.com/office/word/2010/wordprocessingShape">
                    <wps:wsp>
                      <wps:cNvCnPr/>
                      <wps:spPr>
                        <a:xfrm flipV="1">
                          <a:off x="0" y="0"/>
                          <a:ext cx="0" cy="561975"/>
                        </a:xfrm>
                        <a:prstGeom prst="line">
                          <a:avLst/>
                        </a:prstGeom>
                        <a:noFill/>
                        <a:ln w="6350" cap="flat" cmpd="sng" algn="ctr">
                          <a:solidFill>
                            <a:srgbClr val="5B9BD5"/>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6D4B81A" id="Straight Connector 14" o:spid="_x0000_s1026" style="position:absolute;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in,109.45pt" to="6in,15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" strokecolor="#5b9bd5" strokeweight=".5pt">
                <v:stroke joinstyle="miter"/>
              </v:line>
            </w:pict>
          </mc:Fallback>
        </mc:AlternateContent>
      </w:r>
      <w:r w:rsidRPr="00AE62BD">
        <w:rPr>
          <w:rFonts w:cs="B Nazanin" w:hint="cs"/>
          <w:noProof/>
          <w:rtl/>
        </w:rPr>
        <mc:AlternateContent>
          <mc:Choice Requires="wps">
            <w:drawing>
              <wp:anchor distT="0" distB="0" distL="114300" distR="114300" simplePos="0" relativeHeight="251683840" behindDoc="0" locked="0" layoutInCell="1" allowOverlap="1" wp14:anchorId="0FBEDB96" wp14:editId="27FAC6B6">
                <wp:simplePos x="0" y="0"/>
                <wp:positionH relativeFrom="column">
                  <wp:posOffset>209550</wp:posOffset>
                </wp:positionH>
                <wp:positionV relativeFrom="paragraph">
                  <wp:posOffset>1399540</wp:posOffset>
                </wp:positionV>
                <wp:extent cx="19050" cy="581025"/>
                <wp:effectExtent l="0" t="0" r="19050" b="28575"/>
                <wp:wrapNone/>
                <wp:docPr id="15" name="Straight Connector 15"/>
                <wp:cNvGraphicFramePr/>
                <a:graphic xmlns:a="http://schemas.openxmlformats.org/drawingml/2006/main">
                  <a:graphicData uri="http://schemas.microsoft.com/office/word/2010/wordprocessingShape">
                    <wps:wsp>
                      <wps:cNvCnPr/>
                      <wps:spPr>
                        <a:xfrm flipV="1">
                          <a:off x="0" y="0"/>
                          <a:ext cx="19050" cy="581025"/>
                        </a:xfrm>
                        <a:prstGeom prst="line">
                          <a:avLst/>
                        </a:prstGeom>
                        <a:noFill/>
                        <a:ln w="6350" cap="flat" cmpd="sng" algn="ctr">
                          <a:solidFill>
                            <a:srgbClr val="5B9BD5"/>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0D9C36E" id="Straight Connector 15" o:spid="_x0000_s1026" style="position:absolute;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5pt,110.2pt" to="18pt,15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" strokecolor="#5b9bd5" strokeweight=".5pt">
                <v:stroke joinstyle="miter"/>
              </v:line>
            </w:pict>
          </mc:Fallback>
        </mc:AlternateContent>
      </w:r>
      <w:r w:rsidRPr="00AE62BD">
        <w:rPr>
          <w:rFonts w:cs="B Nazanin" w:hint="cs"/>
          <w:noProof/>
          <w:rtl/>
        </w:rPr>
        <mc:AlternateContent>
          <mc:Choice Requires="wps">
            <w:drawing>
              <wp:anchor distT="0" distB="0" distL="114300" distR="114300" simplePos="0" relativeHeight="251685888" behindDoc="0" locked="0" layoutInCell="1" allowOverlap="1" wp14:anchorId="5AA5F6F4" wp14:editId="2BFFC961">
                <wp:simplePos x="0" y="0"/>
                <wp:positionH relativeFrom="column">
                  <wp:posOffset>219074</wp:posOffset>
                </wp:positionH>
                <wp:positionV relativeFrom="paragraph">
                  <wp:posOffset>1390650</wp:posOffset>
                </wp:positionV>
                <wp:extent cx="5267325" cy="19050"/>
                <wp:effectExtent l="0" t="0" r="28575" b="19050"/>
                <wp:wrapNone/>
                <wp:docPr id="16" name="Straight Connector 16"/>
                <wp:cNvGraphicFramePr/>
                <a:graphic xmlns:a="http://schemas.openxmlformats.org/drawingml/2006/main">
                  <a:graphicData uri="http://schemas.microsoft.com/office/word/2010/wordprocessingShape">
                    <wps:wsp>
                      <wps:cNvCnPr/>
                      <wps:spPr>
                        <a:xfrm flipV="1">
                          <a:off x="0" y="0"/>
                          <a:ext cx="5267325" cy="19050"/>
                        </a:xfrm>
                        <a:prstGeom prst="line">
                          <a:avLst/>
                        </a:prstGeom>
                        <a:noFill/>
                        <a:ln w="6350" cap="flat" cmpd="sng" algn="ctr">
                          <a:solidFill>
                            <a:srgbClr val="5B9BD5"/>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2B2EA1D" id="Straight Connector 16" o:spid="_x0000_s1026" style="position:absolute;flip: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25pt,109.5pt" to="6in,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" strokecolor="#5b9bd5" strokeweight=".5pt">
                <v:stroke joinstyle="miter"/>
              </v:line>
            </w:pict>
          </mc:Fallback>
        </mc:AlternateContent>
      </w:r>
      <w:r w:rsidR="002347B2" w:rsidRPr="00AE62BD">
        <w:rPr>
          <w:rFonts w:cs="B Nazanin" w:hint="cs"/>
          <w:noProof/>
          <w:rtl/>
        </w:rPr>
        <mc:AlternateContent>
          <mc:Choice Requires="wps">
            <w:drawing>
              <wp:anchor distT="0" distB="0" distL="114300" distR="114300" simplePos="0" relativeHeight="251671552" behindDoc="0" locked="0" layoutInCell="1" allowOverlap="1" wp14:anchorId="0EDD66CF" wp14:editId="5EBDBB22">
                <wp:simplePos x="0" y="0"/>
                <wp:positionH relativeFrom="column">
                  <wp:posOffset>3371850</wp:posOffset>
                </wp:positionH>
                <wp:positionV relativeFrom="paragraph">
                  <wp:posOffset>371475</wp:posOffset>
                </wp:positionV>
                <wp:extent cx="1400175" cy="438150"/>
                <wp:effectExtent l="0" t="0" r="28575" b="19050"/>
                <wp:wrapNone/>
                <wp:docPr id="9" name="Rectangle 9"/>
                <wp:cNvGraphicFramePr/>
                <a:graphic xmlns:a="http://schemas.openxmlformats.org/drawingml/2006/main">
                  <a:graphicData uri="http://schemas.microsoft.com/office/word/2010/wordprocessingShape">
                    <wps:wsp>
                      <wps:cNvSpPr/>
                      <wps:spPr>
                        <a:xfrm>
                          <a:off x="0" y="0"/>
                          <a:ext cx="1400175" cy="438150"/>
                        </a:xfrm>
                        <a:prstGeom prst="rect">
                          <a:avLst/>
                        </a:prstGeom>
                        <a:solidFill>
                          <a:sysClr val="window" lastClr="FFFFFF"/>
                        </a:solidFill>
                        <a:ln w="12700" cap="flat" cmpd="sng" algn="ctr">
                          <a:solidFill>
                            <a:srgbClr val="70AD47"/>
                          </a:solidFill>
                          <a:prstDash val="solid"/>
                          <a:miter lim="800000"/>
                        </a:ln>
                        <a:effectLst/>
                      </wps:spPr>
                      <wps:txbx>
                        <w:txbxContent>
                          <w:p w:rsidR="002347B2" w:rsidRPr="00FD5A1D" w:rsidRDefault="002347B2" w:rsidP="002347B2">
                            <w:pPr>
                              <w:jc w:val="center"/>
                              <w:rPr>
                                <w:sz w:val="28"/>
                                <w:szCs w:val="28"/>
                                <w:lang w:bidi="fa-IR"/>
                              </w:rPr>
                            </w:pPr>
                            <w:r w:rsidRPr="00FD5A1D">
                              <w:rPr>
                                <w:rFonts w:hint="cs"/>
                                <w:sz w:val="28"/>
                                <w:szCs w:val="28"/>
                                <w:rtl/>
                                <w:lang w:bidi="fa-IR"/>
                              </w:rPr>
                              <w:t>ارشد امنیت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DD66CF" id="Rectangle 9" o:spid="_x0000_s1033" style="position:absolute;left:0;text-align:left;margin-left:265.5pt;margin-top:29.25pt;width:110.25pt;height:3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" fillcolor="window" strokecolor="#70ad47" strokeweight="1pt">
                <v:textbox>
                  <w:txbxContent>
                    <w:p w:rsidR="002347B2" w:rsidRPr="00FD5A1D" w:rsidRDefault="002347B2" w:rsidP="002347B2">
                      <w:pPr>
                        <w:jc w:val="center"/>
                        <w:rPr>
                          <w:sz w:val="28"/>
                          <w:szCs w:val="28"/>
                          <w:lang w:bidi="fa-IR"/>
                        </w:rPr>
                      </w:pPr>
                      <w:r w:rsidRPr="00FD5A1D">
                        <w:rPr>
                          <w:rFonts w:hint="cs"/>
                          <w:sz w:val="28"/>
                          <w:szCs w:val="28"/>
                          <w:rtl/>
                          <w:lang w:bidi="fa-IR"/>
                        </w:rPr>
                        <w:t>ارشد امنیت</w:t>
                      </w:r>
                    </w:p>
                  </w:txbxContent>
                </v:textbox>
              </v:rect>
            </w:pict>
          </mc:Fallback>
        </mc:AlternateContent>
      </w:r>
      <w:r w:rsidR="002347B2" w:rsidRPr="00AE62BD">
        <w:rPr>
          <w:rFonts w:cs="B Nazanin" w:hint="cs"/>
          <w:noProof/>
          <w:rtl/>
        </w:rPr>
        <mc:AlternateContent>
          <mc:Choice Requires="wps">
            <w:drawing>
              <wp:anchor distT="0" distB="0" distL="114300" distR="114300" simplePos="0" relativeHeight="251673600" behindDoc="0" locked="0" layoutInCell="1" allowOverlap="1" wp14:anchorId="2FC10070" wp14:editId="1A3A908C">
                <wp:simplePos x="0" y="0"/>
                <wp:positionH relativeFrom="column">
                  <wp:posOffset>533400</wp:posOffset>
                </wp:positionH>
                <wp:positionV relativeFrom="paragraph">
                  <wp:posOffset>361950</wp:posOffset>
                </wp:positionV>
                <wp:extent cx="1400175" cy="419100"/>
                <wp:effectExtent l="0" t="0" r="28575" b="19050"/>
                <wp:wrapNone/>
                <wp:docPr id="10" name="Rectangle 10"/>
                <wp:cNvGraphicFramePr/>
                <a:graphic xmlns:a="http://schemas.openxmlformats.org/drawingml/2006/main">
                  <a:graphicData uri="http://schemas.microsoft.com/office/word/2010/wordprocessingShape">
                    <wps:wsp>
                      <wps:cNvSpPr/>
                      <wps:spPr>
                        <a:xfrm>
                          <a:off x="0" y="0"/>
                          <a:ext cx="1400175" cy="419100"/>
                        </a:xfrm>
                        <a:prstGeom prst="rect">
                          <a:avLst/>
                        </a:prstGeom>
                        <a:solidFill>
                          <a:sysClr val="window" lastClr="FFFFFF"/>
                        </a:solidFill>
                        <a:ln w="12700" cap="flat" cmpd="sng" algn="ctr">
                          <a:solidFill>
                            <a:srgbClr val="70AD47"/>
                          </a:solidFill>
                          <a:prstDash val="solid"/>
                          <a:miter lim="800000"/>
                        </a:ln>
                        <a:effectLst/>
                      </wps:spPr>
                      <wps:txbx>
                        <w:txbxContent>
                          <w:p w:rsidR="002347B2" w:rsidRDefault="002347B2" w:rsidP="002347B2">
                            <w:pPr>
                              <w:jc w:val="center"/>
                              <w:rPr>
                                <w:lang w:bidi="fa-IR"/>
                              </w:rPr>
                            </w:pPr>
                            <w:r w:rsidRPr="00FD5A1D">
                              <w:rPr>
                                <w:rFonts w:hint="cs"/>
                                <w:sz w:val="28"/>
                                <w:szCs w:val="28"/>
                                <w:rtl/>
                                <w:lang w:bidi="fa-IR"/>
                              </w:rPr>
                              <w:t>ارشد ایمنی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C10070" id="Rectangle 10" o:spid="_x0000_s1034" style="position:absolute;left:0;text-align:left;margin-left:42pt;margin-top:28.5pt;width:110.25pt;height:3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" fillcolor="window" strokecolor="#70ad47" strokeweight="1pt">
                <v:textbox>
                  <w:txbxContent>
                    <w:p w:rsidR="002347B2" w:rsidRDefault="002347B2" w:rsidP="002347B2">
                      <w:pPr>
                        <w:jc w:val="center"/>
                        <w:rPr>
                          <w:lang w:bidi="fa-IR"/>
                        </w:rPr>
                      </w:pPr>
                      <w:r w:rsidRPr="00FD5A1D">
                        <w:rPr>
                          <w:rFonts w:hint="cs"/>
                          <w:sz w:val="28"/>
                          <w:szCs w:val="28"/>
                          <w:rtl/>
                          <w:lang w:bidi="fa-IR"/>
                        </w:rPr>
                        <w:t>ارشد ایمنی</w:t>
                      </w:r>
                    </w:p>
                  </w:txbxContent>
                </v:textbox>
              </v:rect>
            </w:pict>
          </mc:Fallback>
        </mc:AlternateContent>
      </w:r>
      <w:r w:rsidR="002347B2" w:rsidRPr="00AE62BD">
        <w:rPr>
          <w:rFonts w:cs="B Nazanin" w:hint="cs"/>
          <w:noProof/>
          <w:rtl/>
        </w:rPr>
        <mc:AlternateContent>
          <mc:Choice Requires="wps">
            <w:drawing>
              <wp:anchor distT="0" distB="0" distL="114300" distR="114300" simplePos="0" relativeHeight="251667456" behindDoc="0" locked="0" layoutInCell="1" allowOverlap="1" wp14:anchorId="53C805C1" wp14:editId="3B918E1D">
                <wp:simplePos x="0" y="0"/>
                <wp:positionH relativeFrom="column">
                  <wp:posOffset>1933575</wp:posOffset>
                </wp:positionH>
                <wp:positionV relativeFrom="paragraph">
                  <wp:posOffset>572770</wp:posOffset>
                </wp:positionV>
                <wp:extent cx="704850" cy="9525"/>
                <wp:effectExtent l="0" t="0" r="19050" b="28575"/>
                <wp:wrapNone/>
                <wp:docPr id="7" name="Straight Connector 7"/>
                <wp:cNvGraphicFramePr/>
                <a:graphic xmlns:a="http://schemas.openxmlformats.org/drawingml/2006/main">
                  <a:graphicData uri="http://schemas.microsoft.com/office/word/2010/wordprocessingShape">
                    <wps:wsp>
                      <wps:cNvCnPr/>
                      <wps:spPr>
                        <a:xfrm flipV="1">
                          <a:off x="0" y="0"/>
                          <a:ext cx="704850" cy="9525"/>
                        </a:xfrm>
                        <a:prstGeom prst="line">
                          <a:avLst/>
                        </a:prstGeom>
                        <a:noFill/>
                        <a:ln w="6350" cap="flat" cmpd="sng" algn="ctr">
                          <a:solidFill>
                            <a:srgbClr val="5B9BD5"/>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761FBA3" id="Straight Connector 7" o:spid="_x0000_s1026" style="position:absolute;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2.25pt,45.1pt" to="207.75pt,4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" strokecolor="#5b9bd5" strokeweight=".5pt">
                <v:stroke joinstyle="miter"/>
              </v:line>
            </w:pict>
          </mc:Fallback>
        </mc:AlternateContent>
      </w:r>
      <w:r w:rsidR="002347B2" w:rsidRPr="00AE62BD">
        <w:rPr>
          <w:rFonts w:cs="B Nazanin" w:hint="cs"/>
          <w:noProof/>
          <w:rtl/>
        </w:rPr>
        <mc:AlternateContent>
          <mc:Choice Requires="wps">
            <w:drawing>
              <wp:anchor distT="0" distB="0" distL="114300" distR="114300" simplePos="0" relativeHeight="251669504" behindDoc="0" locked="0" layoutInCell="1" allowOverlap="1" wp14:anchorId="5A05AF92" wp14:editId="272D675B">
                <wp:simplePos x="0" y="0"/>
                <wp:positionH relativeFrom="column">
                  <wp:posOffset>2657475</wp:posOffset>
                </wp:positionH>
                <wp:positionV relativeFrom="paragraph">
                  <wp:posOffset>563245</wp:posOffset>
                </wp:positionV>
                <wp:extent cx="704850" cy="9525"/>
                <wp:effectExtent l="0" t="0" r="19050" b="28575"/>
                <wp:wrapNone/>
                <wp:docPr id="8" name="Straight Connector 8"/>
                <wp:cNvGraphicFramePr/>
                <a:graphic xmlns:a="http://schemas.openxmlformats.org/drawingml/2006/main">
                  <a:graphicData uri="http://schemas.microsoft.com/office/word/2010/wordprocessingShape">
                    <wps:wsp>
                      <wps:cNvCnPr/>
                      <wps:spPr>
                        <a:xfrm flipV="1">
                          <a:off x="0" y="0"/>
                          <a:ext cx="704850" cy="9525"/>
                        </a:xfrm>
                        <a:prstGeom prst="line">
                          <a:avLst/>
                        </a:prstGeom>
                        <a:noFill/>
                        <a:ln w="6350" cap="flat" cmpd="sng" algn="ctr">
                          <a:solidFill>
                            <a:srgbClr val="5B9BD5"/>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D4473B6" id="Straight Connector 8" o:spid="_x0000_s1026" style="position:absolute;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9.25pt,44.35pt" to="264.75pt,4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" strokecolor="#5b9bd5" strokeweight=".5pt">
                <v:stroke joinstyle="miter"/>
              </v:line>
            </w:pict>
          </mc:Fallback>
        </mc:AlternateContent>
      </w:r>
    </w:p>
    <w:p w:rsidR="007635EF" w:rsidRPr="00AE62BD" w:rsidRDefault="007635EF" w:rsidP="007635EF">
      <w:pPr>
        <w:rPr>
          <w:rFonts w:cs="B Nazanin"/>
          <w:rtl/>
          <w:lang w:bidi="fa-IR"/>
        </w:rPr>
      </w:pPr>
    </w:p>
    <w:p w:rsidR="007635EF" w:rsidRPr="00AE62BD" w:rsidRDefault="007635EF" w:rsidP="007635EF">
      <w:pPr>
        <w:rPr>
          <w:rFonts w:cs="B Nazanin"/>
          <w:rtl/>
          <w:lang w:bidi="fa-IR"/>
        </w:rPr>
      </w:pPr>
    </w:p>
    <w:p w:rsidR="007635EF" w:rsidRPr="00AE62BD" w:rsidRDefault="007635EF" w:rsidP="007635EF">
      <w:pPr>
        <w:rPr>
          <w:rFonts w:cs="B Nazanin"/>
          <w:rtl/>
          <w:lang w:bidi="fa-IR"/>
        </w:rPr>
      </w:pPr>
    </w:p>
    <w:p w:rsidR="007635EF" w:rsidRPr="00AE62BD" w:rsidRDefault="007635EF" w:rsidP="007635EF">
      <w:pPr>
        <w:rPr>
          <w:rFonts w:cs="B Nazanin"/>
          <w:rtl/>
          <w:lang w:bidi="fa-IR"/>
        </w:rPr>
      </w:pPr>
    </w:p>
    <w:p w:rsidR="007635EF" w:rsidRPr="00AE62BD" w:rsidRDefault="007635EF" w:rsidP="007635EF">
      <w:pPr>
        <w:rPr>
          <w:rFonts w:cs="B Nazanin"/>
          <w:rtl/>
          <w:lang w:bidi="fa-IR"/>
        </w:rPr>
      </w:pPr>
    </w:p>
    <w:p w:rsidR="007635EF" w:rsidRPr="00AE62BD" w:rsidRDefault="007635EF" w:rsidP="007635EF">
      <w:pPr>
        <w:rPr>
          <w:rFonts w:cs="B Nazanin"/>
          <w:rtl/>
          <w:lang w:bidi="fa-IR"/>
        </w:rPr>
      </w:pPr>
    </w:p>
    <w:p w:rsidR="007635EF" w:rsidRPr="00AE62BD" w:rsidRDefault="007635EF" w:rsidP="007635EF">
      <w:pPr>
        <w:rPr>
          <w:rFonts w:cs="B Nazanin"/>
          <w:rtl/>
          <w:lang w:bidi="fa-IR"/>
        </w:rPr>
      </w:pPr>
    </w:p>
    <w:p w:rsidR="007635EF" w:rsidRPr="00AE62BD" w:rsidRDefault="007635EF" w:rsidP="007635EF">
      <w:pPr>
        <w:rPr>
          <w:rFonts w:cs="B Nazanin"/>
          <w:rtl/>
          <w:lang w:bidi="fa-IR"/>
        </w:rPr>
      </w:pPr>
    </w:p>
    <w:p w:rsidR="007635EF" w:rsidRPr="00AE62BD" w:rsidRDefault="007635EF" w:rsidP="007635EF">
      <w:pPr>
        <w:rPr>
          <w:rFonts w:cs="B Nazanin"/>
          <w:rtl/>
          <w:lang w:bidi="fa-IR"/>
        </w:rPr>
      </w:pPr>
    </w:p>
    <w:p w:rsidR="007635EF" w:rsidRPr="00AE62BD" w:rsidRDefault="00FD5A1D" w:rsidP="007635EF">
      <w:pPr>
        <w:rPr>
          <w:rFonts w:cs="B Nazanin"/>
          <w:rtl/>
          <w:lang w:bidi="fa-IR"/>
        </w:rPr>
      </w:pPr>
      <w:r w:rsidRPr="00AE62BD">
        <w:rPr>
          <w:rFonts w:cs="B Nazanin" w:hint="cs"/>
          <w:noProof/>
          <w:rtl/>
        </w:rPr>
        <mc:AlternateContent>
          <mc:Choice Requires="wps">
            <w:drawing>
              <wp:anchor distT="0" distB="0" distL="114300" distR="114300" simplePos="0" relativeHeight="251694080" behindDoc="0" locked="0" layoutInCell="1" allowOverlap="1" wp14:anchorId="1F3D34E2" wp14:editId="0A228EE8">
                <wp:simplePos x="0" y="0"/>
                <wp:positionH relativeFrom="column">
                  <wp:posOffset>676276</wp:posOffset>
                </wp:positionH>
                <wp:positionV relativeFrom="paragraph">
                  <wp:posOffset>52070</wp:posOffset>
                </wp:positionV>
                <wp:extent cx="1447800" cy="438150"/>
                <wp:effectExtent l="0" t="0" r="19050" b="19050"/>
                <wp:wrapNone/>
                <wp:docPr id="20" name="Rectangle 20"/>
                <wp:cNvGraphicFramePr/>
                <a:graphic xmlns:a="http://schemas.openxmlformats.org/drawingml/2006/main">
                  <a:graphicData uri="http://schemas.microsoft.com/office/word/2010/wordprocessingShape">
                    <wps:wsp>
                      <wps:cNvSpPr/>
                      <wps:spPr>
                        <a:xfrm>
                          <a:off x="0" y="0"/>
                          <a:ext cx="1447800" cy="438150"/>
                        </a:xfrm>
                        <a:prstGeom prst="rect">
                          <a:avLst/>
                        </a:prstGeom>
                        <a:solidFill>
                          <a:sysClr val="window" lastClr="FFFFFF"/>
                        </a:solidFill>
                        <a:ln w="12700" cap="flat" cmpd="sng" algn="ctr">
                          <a:solidFill>
                            <a:srgbClr val="70AD47"/>
                          </a:solidFill>
                          <a:prstDash val="solid"/>
                          <a:miter lim="800000"/>
                        </a:ln>
                        <a:effectLst/>
                      </wps:spPr>
                      <wps:txbx>
                        <w:txbxContent>
                          <w:p w:rsidR="00F64352" w:rsidRDefault="00F64352" w:rsidP="00F64352">
                            <w:pPr>
                              <w:jc w:val="center"/>
                              <w:rPr>
                                <w:lang w:bidi="fa-IR"/>
                              </w:rPr>
                            </w:pPr>
                            <w:r w:rsidRPr="00FD5A1D">
                              <w:rPr>
                                <w:rFonts w:hint="cs"/>
                                <w:sz w:val="28"/>
                                <w:szCs w:val="28"/>
                                <w:rtl/>
                                <w:lang w:bidi="fa-IR"/>
                              </w:rPr>
                              <w:t>بخش عملیات بهداشت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3D34E2" id="Rectangle 20" o:spid="_x0000_s1035" style="position:absolute;margin-left:53.25pt;margin-top:4.1pt;width:114pt;height:34.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" fillcolor="window" strokecolor="#70ad47" strokeweight="1pt">
                <v:textbox>
                  <w:txbxContent>
                    <w:p w:rsidR="00F64352" w:rsidRDefault="00F64352" w:rsidP="00F64352">
                      <w:pPr>
                        <w:jc w:val="center"/>
                        <w:rPr>
                          <w:lang w:bidi="fa-IR"/>
                        </w:rPr>
                      </w:pPr>
                      <w:r w:rsidRPr="00FD5A1D">
                        <w:rPr>
                          <w:rFonts w:hint="cs"/>
                          <w:sz w:val="28"/>
                          <w:szCs w:val="28"/>
                          <w:rtl/>
                          <w:lang w:bidi="fa-IR"/>
                        </w:rPr>
                        <w:t>بخش عملیات بهداشت</w:t>
                      </w:r>
                    </w:p>
                  </w:txbxContent>
                </v:textbox>
              </v:rect>
            </w:pict>
          </mc:Fallback>
        </mc:AlternateContent>
      </w:r>
    </w:p>
    <w:p w:rsidR="007635EF" w:rsidRPr="00AE62BD" w:rsidRDefault="007635EF" w:rsidP="007635EF">
      <w:pPr>
        <w:rPr>
          <w:rFonts w:cs="B Nazanin"/>
          <w:rtl/>
          <w:lang w:bidi="fa-IR"/>
        </w:rPr>
      </w:pPr>
    </w:p>
    <w:p w:rsidR="007635EF" w:rsidRPr="00AE62BD" w:rsidRDefault="007635EF" w:rsidP="007635EF">
      <w:pPr>
        <w:rPr>
          <w:rFonts w:cs="B Nazanin"/>
          <w:rtl/>
          <w:lang w:bidi="fa-IR"/>
        </w:rPr>
      </w:pPr>
    </w:p>
    <w:p w:rsidR="007635EF" w:rsidRPr="00AE62BD" w:rsidRDefault="007635EF" w:rsidP="000E1117">
      <w:pPr>
        <w:bidi/>
        <w:ind w:left="1080"/>
        <w:rPr>
          <w:rFonts w:cs="B Nazanin"/>
          <w:rtl/>
          <w:lang w:bidi="fa-IR"/>
        </w:rPr>
      </w:pPr>
      <w:r w:rsidRPr="00AE62BD">
        <w:rPr>
          <w:rFonts w:cs="B Nazanin" w:hint="cs"/>
          <w:color w:val="0070C0"/>
          <w:sz w:val="36"/>
          <w:szCs w:val="36"/>
          <w:rtl/>
          <w:lang w:bidi="fa-IR"/>
        </w:rPr>
        <w:t>اعلام شرایط اضطراری و ختم آن</w:t>
      </w:r>
      <w:r w:rsidRPr="00AE62BD">
        <w:rPr>
          <w:rFonts w:cs="B Nazanin" w:hint="cs"/>
          <w:rtl/>
          <w:lang w:bidi="fa-IR"/>
        </w:rPr>
        <w:t>:</w:t>
      </w:r>
    </w:p>
    <w:p w:rsidR="007635EF" w:rsidRPr="00AE62BD" w:rsidRDefault="00843B62" w:rsidP="000E1117">
      <w:pPr>
        <w:bidi/>
        <w:ind w:left="1080"/>
        <w:jc w:val="both"/>
        <w:rPr>
          <w:rFonts w:cs="B Nazanin"/>
          <w:sz w:val="28"/>
          <w:szCs w:val="28"/>
          <w:rtl/>
          <w:lang w:bidi="fa-IR"/>
        </w:rPr>
      </w:pPr>
      <w:r w:rsidRPr="00AE62BD">
        <w:rPr>
          <w:rFonts w:cs="B Nazanin" w:hint="cs"/>
          <w:sz w:val="28"/>
          <w:szCs w:val="28"/>
          <w:rtl/>
          <w:lang w:bidi="fa-IR"/>
        </w:rPr>
        <w:t xml:space="preserve">مرجع تعیین شرایط اضطراری و ختم آن، </w:t>
      </w:r>
      <w:r w:rsidRPr="00AE62BD">
        <w:rPr>
          <w:rFonts w:cs="B Nazanin"/>
          <w:sz w:val="28"/>
          <w:szCs w:val="28"/>
          <w:lang w:bidi="fa-IR"/>
        </w:rPr>
        <w:t>EOC</w:t>
      </w:r>
      <w:r w:rsidRPr="00AE62BD">
        <w:rPr>
          <w:rFonts w:cs="B Nazanin" w:hint="cs"/>
          <w:sz w:val="28"/>
          <w:szCs w:val="28"/>
          <w:rtl/>
          <w:lang w:bidi="fa-IR"/>
        </w:rPr>
        <w:t xml:space="preserve"> وزارت، قطب یا دانشگاه( بسته به وسعت حادثه) است. لیکن در مواردی ممکن است، اولین دریافت هشدار یا اعلام شرایط توسط واحدهای محیطی مانند یک مرکز جامع سلامت یا بیمارستان انجام گیرد. نمونه آن سیل های برق آسا است.</w:t>
      </w:r>
    </w:p>
    <w:p w:rsidR="00843B62" w:rsidRPr="00AE62BD" w:rsidRDefault="00843B62" w:rsidP="000E1117">
      <w:pPr>
        <w:bidi/>
        <w:ind w:left="1080"/>
        <w:jc w:val="both"/>
        <w:rPr>
          <w:rFonts w:cs="B Nazanin"/>
          <w:sz w:val="28"/>
          <w:szCs w:val="28"/>
          <w:rtl/>
          <w:lang w:bidi="fa-IR"/>
        </w:rPr>
      </w:pPr>
      <w:r w:rsidRPr="00AE62BD">
        <w:rPr>
          <w:rFonts w:cs="B Nazanin" w:hint="cs"/>
          <w:sz w:val="28"/>
          <w:szCs w:val="28"/>
          <w:rtl/>
          <w:lang w:bidi="fa-IR"/>
        </w:rPr>
        <w:lastRenderedPageBreak/>
        <w:t xml:space="preserve">در صورتی که اعلام شرایط اضطراری بهدلیلی توسط سطح بالاتر انجام نگیرد و واحدهای ارایه خدمت شهرستان، از آن مطلع یا مواجهه شوند، واحد مربوطه موظف است خبر را فورا به </w:t>
      </w:r>
      <w:r w:rsidRPr="00AE62BD">
        <w:rPr>
          <w:rFonts w:cs="B Nazanin"/>
          <w:sz w:val="28"/>
          <w:szCs w:val="28"/>
          <w:lang w:bidi="fa-IR"/>
        </w:rPr>
        <w:t>EOC</w:t>
      </w:r>
      <w:r w:rsidRPr="00AE62BD">
        <w:rPr>
          <w:rFonts w:cs="B Nazanin" w:hint="cs"/>
          <w:sz w:val="28"/>
          <w:szCs w:val="28"/>
          <w:rtl/>
          <w:lang w:bidi="fa-IR"/>
        </w:rPr>
        <w:t xml:space="preserve"> سطح بالاتر اطلاع دهد.بدیهی است انجام اقدامات حیاتی در سطح واحد، مانند فعال سازی سامانه فرماندهی حادثه، تخلیه، فراخوان نیروها و ارایه خدمات به طور همزمان انجام شود.</w:t>
      </w:r>
    </w:p>
    <w:p w:rsidR="00FD5A1D" w:rsidRPr="00AE62BD" w:rsidRDefault="00FD5A1D" w:rsidP="00FD5A1D">
      <w:pPr>
        <w:bidi/>
        <w:ind w:left="1080"/>
        <w:jc w:val="both"/>
        <w:rPr>
          <w:rFonts w:cs="B Nazanin"/>
          <w:sz w:val="28"/>
          <w:szCs w:val="28"/>
          <w:rtl/>
          <w:lang w:bidi="fa-IR"/>
        </w:rPr>
      </w:pPr>
    </w:p>
    <w:p w:rsidR="00FD5A1D" w:rsidRPr="00AE62BD" w:rsidRDefault="00FD5A1D" w:rsidP="00FD5A1D">
      <w:pPr>
        <w:bidi/>
        <w:ind w:left="1080"/>
        <w:jc w:val="both"/>
        <w:rPr>
          <w:rFonts w:cs="B Nazanin"/>
          <w:sz w:val="28"/>
          <w:szCs w:val="28"/>
          <w:rtl/>
          <w:lang w:bidi="fa-IR"/>
        </w:rPr>
      </w:pPr>
    </w:p>
    <w:p w:rsidR="006A4432" w:rsidRPr="00AE62BD" w:rsidRDefault="006A4432" w:rsidP="000E1117">
      <w:pPr>
        <w:bidi/>
        <w:ind w:left="1080"/>
        <w:jc w:val="both"/>
        <w:rPr>
          <w:rFonts w:cs="B Nazanin"/>
          <w:sz w:val="28"/>
          <w:szCs w:val="28"/>
          <w:rtl/>
          <w:lang w:bidi="fa-IR"/>
        </w:rPr>
      </w:pPr>
      <w:r w:rsidRPr="00AE62BD">
        <w:rPr>
          <w:rFonts w:cs="B Nazanin" w:hint="cs"/>
          <w:sz w:val="28"/>
          <w:szCs w:val="28"/>
          <w:rtl/>
          <w:lang w:bidi="fa-IR"/>
        </w:rPr>
        <w:t>اعلام آغاز و اتمام شرایط اضطراری در هر واحد ارایه خدمت بر عهده فرمانده عملیات می باشد.</w:t>
      </w:r>
    </w:p>
    <w:p w:rsidR="005750B5" w:rsidRPr="00AE62BD" w:rsidRDefault="005750B5" w:rsidP="005750B5">
      <w:pPr>
        <w:bidi/>
        <w:ind w:left="1080"/>
        <w:jc w:val="both"/>
        <w:rPr>
          <w:rFonts w:cs="B Nazanin"/>
          <w:sz w:val="28"/>
          <w:szCs w:val="28"/>
          <w:rtl/>
          <w:lang w:bidi="fa-IR"/>
        </w:rPr>
      </w:pPr>
      <w:r w:rsidRPr="00AE62BD">
        <w:rPr>
          <w:rFonts w:cs="B Nazanin" w:hint="cs"/>
          <w:sz w:val="28"/>
          <w:szCs w:val="28"/>
          <w:rtl/>
          <w:lang w:bidi="fa-IR"/>
        </w:rPr>
        <w:t>سطح بندی حادثه:</w:t>
      </w:r>
    </w:p>
    <w:tbl>
      <w:tblPr>
        <w:tblStyle w:val="TableGrid"/>
        <w:bidiVisual/>
        <w:tblW w:w="0" w:type="auto"/>
        <w:tblInd w:w="1080" w:type="dxa"/>
        <w:tblLook w:val="04A0" w:firstRow="1" w:lastRow="0" w:firstColumn="1" w:lastColumn="0" w:noHBand="0" w:noVBand="1"/>
      </w:tblPr>
      <w:tblGrid>
        <w:gridCol w:w="1469"/>
        <w:gridCol w:w="6801"/>
      </w:tblGrid>
      <w:tr w:rsidR="00661F03" w:rsidRPr="00AE62BD" w:rsidTr="00C419B9">
        <w:trPr>
          <w:trHeight w:val="680"/>
        </w:trPr>
        <w:tc>
          <w:tcPr>
            <w:tcW w:w="1469" w:type="dxa"/>
            <w:shd w:val="clear" w:color="auto" w:fill="A6A6A6" w:themeFill="background1" w:themeFillShade="A6"/>
            <w:vAlign w:val="center"/>
          </w:tcPr>
          <w:p w:rsidR="00661F03" w:rsidRPr="00AE62BD" w:rsidRDefault="00661F03" w:rsidP="00661F03">
            <w:pPr>
              <w:bidi/>
              <w:jc w:val="center"/>
              <w:rPr>
                <w:rFonts w:cs="B Nazanin"/>
                <w:b/>
                <w:bCs/>
                <w:sz w:val="28"/>
                <w:szCs w:val="28"/>
                <w:rtl/>
                <w:lang w:bidi="fa-IR"/>
              </w:rPr>
            </w:pPr>
            <w:r w:rsidRPr="00AE62BD">
              <w:rPr>
                <w:rFonts w:cs="B Nazanin" w:hint="cs"/>
                <w:b/>
                <w:bCs/>
                <w:sz w:val="28"/>
                <w:szCs w:val="28"/>
                <w:rtl/>
                <w:lang w:bidi="fa-IR"/>
              </w:rPr>
              <w:t>سطح حادثه</w:t>
            </w:r>
          </w:p>
        </w:tc>
        <w:tc>
          <w:tcPr>
            <w:tcW w:w="6801" w:type="dxa"/>
            <w:shd w:val="clear" w:color="auto" w:fill="A6A6A6" w:themeFill="background1" w:themeFillShade="A6"/>
            <w:vAlign w:val="center"/>
          </w:tcPr>
          <w:p w:rsidR="00661F03" w:rsidRPr="00AE62BD" w:rsidRDefault="00661F03" w:rsidP="00661F03">
            <w:pPr>
              <w:bidi/>
              <w:jc w:val="center"/>
              <w:rPr>
                <w:rFonts w:cs="B Nazanin"/>
                <w:b/>
                <w:bCs/>
                <w:sz w:val="28"/>
                <w:szCs w:val="28"/>
                <w:rtl/>
                <w:lang w:bidi="fa-IR"/>
              </w:rPr>
            </w:pPr>
            <w:r w:rsidRPr="00AE62BD">
              <w:rPr>
                <w:rFonts w:cs="B Nazanin" w:hint="cs"/>
                <w:b/>
                <w:bCs/>
                <w:sz w:val="28"/>
                <w:szCs w:val="28"/>
                <w:rtl/>
                <w:lang w:bidi="fa-IR"/>
              </w:rPr>
              <w:t>تعریف</w:t>
            </w:r>
          </w:p>
        </w:tc>
      </w:tr>
      <w:tr w:rsidR="00661F03" w:rsidRPr="00AE62BD" w:rsidTr="00661F03">
        <w:trPr>
          <w:trHeight w:val="680"/>
        </w:trPr>
        <w:tc>
          <w:tcPr>
            <w:tcW w:w="1469" w:type="dxa"/>
            <w:vAlign w:val="center"/>
          </w:tcPr>
          <w:p w:rsidR="00661F03" w:rsidRPr="00AE62BD" w:rsidRDefault="00661F03" w:rsidP="00661F03">
            <w:pPr>
              <w:bidi/>
              <w:jc w:val="center"/>
              <w:rPr>
                <w:rFonts w:cs="B Nazanin"/>
                <w:b/>
                <w:bCs/>
                <w:sz w:val="24"/>
                <w:szCs w:val="24"/>
                <w:lang w:bidi="fa-IR"/>
              </w:rPr>
            </w:pPr>
            <w:r w:rsidRPr="00AE62BD">
              <w:rPr>
                <w:rFonts w:cs="B Nazanin"/>
                <w:b/>
                <w:bCs/>
                <w:sz w:val="24"/>
                <w:szCs w:val="24"/>
                <w:lang w:bidi="fa-IR"/>
              </w:rPr>
              <w:t>E0</w:t>
            </w:r>
          </w:p>
        </w:tc>
        <w:tc>
          <w:tcPr>
            <w:tcW w:w="6801" w:type="dxa"/>
            <w:vAlign w:val="center"/>
          </w:tcPr>
          <w:p w:rsidR="00661F03" w:rsidRPr="00AE62BD" w:rsidRDefault="00661F03" w:rsidP="00661F03">
            <w:pPr>
              <w:bidi/>
              <w:jc w:val="center"/>
              <w:rPr>
                <w:rFonts w:cs="B Nazanin"/>
                <w:b/>
                <w:bCs/>
                <w:sz w:val="24"/>
                <w:szCs w:val="24"/>
                <w:rtl/>
                <w:lang w:bidi="fa-IR"/>
              </w:rPr>
            </w:pPr>
            <w:r w:rsidRPr="00AE62BD">
              <w:rPr>
                <w:rFonts w:cs="B Nazanin" w:hint="cs"/>
                <w:b/>
                <w:bCs/>
                <w:sz w:val="24"/>
                <w:szCs w:val="24"/>
                <w:rtl/>
                <w:lang w:bidi="fa-IR"/>
              </w:rPr>
              <w:t>شرایط عادی است</w:t>
            </w:r>
          </w:p>
        </w:tc>
      </w:tr>
      <w:tr w:rsidR="00661F03" w:rsidRPr="00AE62BD" w:rsidTr="00661F03">
        <w:trPr>
          <w:trHeight w:val="680"/>
        </w:trPr>
        <w:tc>
          <w:tcPr>
            <w:tcW w:w="1469" w:type="dxa"/>
            <w:vAlign w:val="center"/>
          </w:tcPr>
          <w:p w:rsidR="00661F03" w:rsidRPr="00AE62BD" w:rsidRDefault="00661F03" w:rsidP="00661F03">
            <w:pPr>
              <w:bidi/>
              <w:jc w:val="center"/>
              <w:rPr>
                <w:rFonts w:cs="B Nazanin"/>
                <w:b/>
                <w:bCs/>
                <w:sz w:val="24"/>
                <w:szCs w:val="24"/>
                <w:rtl/>
                <w:lang w:bidi="fa-IR"/>
              </w:rPr>
            </w:pPr>
            <w:r w:rsidRPr="00AE62BD">
              <w:rPr>
                <w:rFonts w:cs="B Nazanin"/>
                <w:b/>
                <w:bCs/>
                <w:sz w:val="24"/>
                <w:szCs w:val="24"/>
                <w:lang w:bidi="fa-IR"/>
              </w:rPr>
              <w:t>E1</w:t>
            </w:r>
          </w:p>
        </w:tc>
        <w:tc>
          <w:tcPr>
            <w:tcW w:w="6801" w:type="dxa"/>
            <w:vAlign w:val="center"/>
          </w:tcPr>
          <w:p w:rsidR="00661F03" w:rsidRPr="00AE62BD" w:rsidRDefault="00661F03" w:rsidP="00661F03">
            <w:pPr>
              <w:bidi/>
              <w:jc w:val="center"/>
              <w:rPr>
                <w:rFonts w:cs="B Nazanin"/>
                <w:b/>
                <w:bCs/>
                <w:sz w:val="24"/>
                <w:szCs w:val="24"/>
                <w:rtl/>
                <w:lang w:bidi="fa-IR"/>
              </w:rPr>
            </w:pPr>
            <w:r w:rsidRPr="00AE62BD">
              <w:rPr>
                <w:rFonts w:cs="B Nazanin" w:hint="cs"/>
                <w:b/>
                <w:bCs/>
                <w:sz w:val="24"/>
                <w:szCs w:val="24"/>
                <w:rtl/>
                <w:lang w:bidi="fa-IR"/>
              </w:rPr>
              <w:t>وسعت حادثه در سطح یک یا چند واحد بهداشتی درمانی است و نیاز به کمک شهرستان نیست</w:t>
            </w:r>
          </w:p>
        </w:tc>
      </w:tr>
      <w:tr w:rsidR="00661F03" w:rsidRPr="00AE62BD" w:rsidTr="00661F03">
        <w:trPr>
          <w:trHeight w:val="680"/>
        </w:trPr>
        <w:tc>
          <w:tcPr>
            <w:tcW w:w="1469" w:type="dxa"/>
            <w:vAlign w:val="center"/>
          </w:tcPr>
          <w:p w:rsidR="00661F03" w:rsidRPr="00AE62BD" w:rsidRDefault="00661F03" w:rsidP="00661F03">
            <w:pPr>
              <w:bidi/>
              <w:jc w:val="center"/>
              <w:rPr>
                <w:rFonts w:cs="B Nazanin"/>
                <w:b/>
                <w:bCs/>
                <w:sz w:val="24"/>
                <w:szCs w:val="24"/>
                <w:rtl/>
                <w:lang w:bidi="fa-IR"/>
              </w:rPr>
            </w:pPr>
            <w:r w:rsidRPr="00AE62BD">
              <w:rPr>
                <w:rFonts w:cs="B Nazanin"/>
                <w:b/>
                <w:bCs/>
                <w:sz w:val="24"/>
                <w:szCs w:val="24"/>
                <w:lang w:bidi="fa-IR"/>
              </w:rPr>
              <w:t>E2</w:t>
            </w:r>
          </w:p>
        </w:tc>
        <w:tc>
          <w:tcPr>
            <w:tcW w:w="6801" w:type="dxa"/>
            <w:vAlign w:val="center"/>
          </w:tcPr>
          <w:p w:rsidR="00661F03" w:rsidRPr="00AE62BD" w:rsidRDefault="00661F03" w:rsidP="00661F03">
            <w:pPr>
              <w:bidi/>
              <w:jc w:val="center"/>
              <w:rPr>
                <w:rFonts w:cs="B Nazanin"/>
                <w:b/>
                <w:bCs/>
                <w:sz w:val="24"/>
                <w:szCs w:val="24"/>
                <w:rtl/>
                <w:lang w:bidi="fa-IR"/>
              </w:rPr>
            </w:pPr>
            <w:r w:rsidRPr="00AE62BD">
              <w:rPr>
                <w:rFonts w:cs="B Nazanin" w:hint="cs"/>
                <w:b/>
                <w:bCs/>
                <w:sz w:val="24"/>
                <w:szCs w:val="24"/>
                <w:rtl/>
                <w:lang w:bidi="fa-IR"/>
              </w:rPr>
              <w:t xml:space="preserve">وسعت حادثه در سطح یک شهرستان است </w:t>
            </w:r>
          </w:p>
        </w:tc>
      </w:tr>
      <w:tr w:rsidR="00661F03" w:rsidRPr="00AE62BD" w:rsidTr="00661F03">
        <w:trPr>
          <w:trHeight w:val="680"/>
        </w:trPr>
        <w:tc>
          <w:tcPr>
            <w:tcW w:w="1469" w:type="dxa"/>
            <w:vAlign w:val="center"/>
          </w:tcPr>
          <w:p w:rsidR="00661F03" w:rsidRPr="00AE62BD" w:rsidRDefault="00661F03" w:rsidP="00661F03">
            <w:pPr>
              <w:bidi/>
              <w:jc w:val="center"/>
              <w:rPr>
                <w:rFonts w:cs="B Nazanin"/>
                <w:b/>
                <w:bCs/>
                <w:sz w:val="24"/>
                <w:szCs w:val="24"/>
                <w:rtl/>
                <w:lang w:bidi="fa-IR"/>
              </w:rPr>
            </w:pPr>
            <w:r w:rsidRPr="00AE62BD">
              <w:rPr>
                <w:rFonts w:cs="B Nazanin"/>
                <w:b/>
                <w:bCs/>
                <w:sz w:val="24"/>
                <w:szCs w:val="24"/>
                <w:lang w:bidi="fa-IR"/>
              </w:rPr>
              <w:t>E3</w:t>
            </w:r>
          </w:p>
        </w:tc>
        <w:tc>
          <w:tcPr>
            <w:tcW w:w="6801" w:type="dxa"/>
            <w:vAlign w:val="center"/>
          </w:tcPr>
          <w:p w:rsidR="00661F03" w:rsidRPr="00AE62BD" w:rsidRDefault="00661F03" w:rsidP="00661F03">
            <w:pPr>
              <w:bidi/>
              <w:jc w:val="center"/>
              <w:rPr>
                <w:rFonts w:cs="B Nazanin"/>
                <w:b/>
                <w:bCs/>
                <w:sz w:val="24"/>
                <w:szCs w:val="24"/>
                <w:rtl/>
                <w:lang w:bidi="fa-IR"/>
              </w:rPr>
            </w:pPr>
            <w:r w:rsidRPr="00AE62BD">
              <w:rPr>
                <w:rFonts w:cs="B Nazanin" w:hint="cs"/>
                <w:b/>
                <w:bCs/>
                <w:sz w:val="24"/>
                <w:szCs w:val="24"/>
                <w:rtl/>
                <w:lang w:bidi="fa-IR"/>
              </w:rPr>
              <w:t xml:space="preserve">وسعت حادثه در سطح یک دانشگاه است </w:t>
            </w:r>
          </w:p>
        </w:tc>
      </w:tr>
      <w:tr w:rsidR="00661F03" w:rsidRPr="00AE62BD" w:rsidTr="00661F03">
        <w:trPr>
          <w:trHeight w:val="680"/>
        </w:trPr>
        <w:tc>
          <w:tcPr>
            <w:tcW w:w="1469" w:type="dxa"/>
            <w:vAlign w:val="center"/>
          </w:tcPr>
          <w:p w:rsidR="00661F03" w:rsidRPr="00AE62BD" w:rsidRDefault="00661F03" w:rsidP="00661F03">
            <w:pPr>
              <w:bidi/>
              <w:jc w:val="center"/>
              <w:rPr>
                <w:rFonts w:cs="B Nazanin"/>
                <w:b/>
                <w:bCs/>
                <w:sz w:val="24"/>
                <w:szCs w:val="24"/>
                <w:rtl/>
                <w:lang w:bidi="fa-IR"/>
              </w:rPr>
            </w:pPr>
            <w:r w:rsidRPr="00AE62BD">
              <w:rPr>
                <w:rFonts w:cs="B Nazanin"/>
                <w:b/>
                <w:bCs/>
                <w:sz w:val="24"/>
                <w:szCs w:val="24"/>
                <w:lang w:bidi="fa-IR"/>
              </w:rPr>
              <w:t>E4</w:t>
            </w:r>
          </w:p>
        </w:tc>
        <w:tc>
          <w:tcPr>
            <w:tcW w:w="6801" w:type="dxa"/>
            <w:vAlign w:val="center"/>
          </w:tcPr>
          <w:p w:rsidR="00661F03" w:rsidRPr="00AE62BD" w:rsidRDefault="00661F03" w:rsidP="00661F03">
            <w:pPr>
              <w:bidi/>
              <w:jc w:val="center"/>
              <w:rPr>
                <w:rFonts w:cs="B Nazanin"/>
                <w:b/>
                <w:bCs/>
                <w:sz w:val="24"/>
                <w:szCs w:val="24"/>
                <w:rtl/>
                <w:lang w:bidi="fa-IR"/>
              </w:rPr>
            </w:pPr>
            <w:r w:rsidRPr="00AE62BD">
              <w:rPr>
                <w:rFonts w:cs="B Nazanin" w:hint="cs"/>
                <w:b/>
                <w:bCs/>
                <w:sz w:val="24"/>
                <w:szCs w:val="24"/>
                <w:rtl/>
                <w:lang w:bidi="fa-IR"/>
              </w:rPr>
              <w:t>وسعت حادثه در سطح یک قطب است</w:t>
            </w:r>
            <w:r w:rsidR="00C419B9" w:rsidRPr="00AE62BD">
              <w:rPr>
                <w:rFonts w:cs="B Nazanin" w:hint="cs"/>
                <w:b/>
                <w:bCs/>
                <w:sz w:val="24"/>
                <w:szCs w:val="24"/>
                <w:rtl/>
                <w:lang w:bidi="fa-IR"/>
              </w:rPr>
              <w:t>( بیش از یک دانشگاه درگیر است)</w:t>
            </w:r>
          </w:p>
        </w:tc>
      </w:tr>
      <w:tr w:rsidR="00661F03" w:rsidRPr="00AE62BD" w:rsidTr="00661F03">
        <w:trPr>
          <w:trHeight w:val="680"/>
        </w:trPr>
        <w:tc>
          <w:tcPr>
            <w:tcW w:w="1469" w:type="dxa"/>
            <w:vAlign w:val="center"/>
          </w:tcPr>
          <w:p w:rsidR="00661F03" w:rsidRPr="00AE62BD" w:rsidRDefault="00661F03" w:rsidP="00661F03">
            <w:pPr>
              <w:bidi/>
              <w:jc w:val="center"/>
              <w:rPr>
                <w:rFonts w:cs="B Nazanin"/>
                <w:b/>
                <w:bCs/>
                <w:sz w:val="24"/>
                <w:szCs w:val="24"/>
                <w:rtl/>
                <w:lang w:bidi="fa-IR"/>
              </w:rPr>
            </w:pPr>
            <w:r w:rsidRPr="00AE62BD">
              <w:rPr>
                <w:rFonts w:cs="B Nazanin"/>
                <w:b/>
                <w:bCs/>
                <w:sz w:val="24"/>
                <w:szCs w:val="24"/>
                <w:lang w:bidi="fa-IR"/>
              </w:rPr>
              <w:t>E5</w:t>
            </w:r>
          </w:p>
        </w:tc>
        <w:tc>
          <w:tcPr>
            <w:tcW w:w="6801" w:type="dxa"/>
            <w:vAlign w:val="center"/>
          </w:tcPr>
          <w:p w:rsidR="00661F03" w:rsidRPr="00AE62BD" w:rsidRDefault="00661F03" w:rsidP="00661F03">
            <w:pPr>
              <w:bidi/>
              <w:jc w:val="center"/>
              <w:rPr>
                <w:rFonts w:cs="B Nazanin"/>
                <w:b/>
                <w:bCs/>
                <w:sz w:val="24"/>
                <w:szCs w:val="24"/>
                <w:rtl/>
                <w:lang w:bidi="fa-IR"/>
              </w:rPr>
            </w:pPr>
            <w:r w:rsidRPr="00AE62BD">
              <w:rPr>
                <w:rFonts w:cs="B Nazanin" w:hint="cs"/>
                <w:b/>
                <w:bCs/>
                <w:sz w:val="24"/>
                <w:szCs w:val="24"/>
                <w:rtl/>
                <w:lang w:bidi="fa-IR"/>
              </w:rPr>
              <w:t>وسعت حادثه ملی است</w:t>
            </w:r>
          </w:p>
        </w:tc>
      </w:tr>
      <w:tr w:rsidR="00661F03" w:rsidRPr="00AE62BD" w:rsidTr="00661F03">
        <w:trPr>
          <w:trHeight w:val="680"/>
        </w:trPr>
        <w:tc>
          <w:tcPr>
            <w:tcW w:w="1469" w:type="dxa"/>
            <w:vAlign w:val="center"/>
          </w:tcPr>
          <w:p w:rsidR="00661F03" w:rsidRPr="00AE62BD" w:rsidRDefault="00661F03" w:rsidP="00661F03">
            <w:pPr>
              <w:bidi/>
              <w:jc w:val="center"/>
              <w:rPr>
                <w:rFonts w:cs="B Nazanin"/>
                <w:b/>
                <w:bCs/>
                <w:sz w:val="24"/>
                <w:szCs w:val="24"/>
                <w:rtl/>
                <w:lang w:bidi="fa-IR"/>
              </w:rPr>
            </w:pPr>
            <w:r w:rsidRPr="00AE62BD">
              <w:rPr>
                <w:rFonts w:cs="B Nazanin"/>
                <w:b/>
                <w:bCs/>
                <w:sz w:val="24"/>
                <w:szCs w:val="24"/>
                <w:lang w:bidi="fa-IR"/>
              </w:rPr>
              <w:t>E6</w:t>
            </w:r>
          </w:p>
        </w:tc>
        <w:tc>
          <w:tcPr>
            <w:tcW w:w="6801" w:type="dxa"/>
            <w:vAlign w:val="center"/>
          </w:tcPr>
          <w:p w:rsidR="00661F03" w:rsidRPr="00AE62BD" w:rsidRDefault="00661F03" w:rsidP="00661F03">
            <w:pPr>
              <w:bidi/>
              <w:jc w:val="center"/>
              <w:rPr>
                <w:rFonts w:cs="B Nazanin"/>
                <w:b/>
                <w:bCs/>
                <w:sz w:val="24"/>
                <w:szCs w:val="24"/>
                <w:rtl/>
                <w:lang w:bidi="fa-IR"/>
              </w:rPr>
            </w:pPr>
            <w:r w:rsidRPr="00AE62BD">
              <w:rPr>
                <w:rFonts w:cs="B Nazanin" w:hint="cs"/>
                <w:b/>
                <w:bCs/>
                <w:sz w:val="24"/>
                <w:szCs w:val="24"/>
                <w:rtl/>
                <w:lang w:bidi="fa-IR"/>
              </w:rPr>
              <w:t>کمک بین المللی نیاز است</w:t>
            </w:r>
          </w:p>
        </w:tc>
      </w:tr>
    </w:tbl>
    <w:p w:rsidR="007635EF" w:rsidRPr="00AE62BD" w:rsidRDefault="00120226" w:rsidP="00404C88">
      <w:pPr>
        <w:bidi/>
        <w:jc w:val="both"/>
        <w:rPr>
          <w:rFonts w:cs="B Nazanin"/>
          <w:sz w:val="28"/>
          <w:szCs w:val="28"/>
          <w:rtl/>
          <w:lang w:bidi="fa-IR"/>
        </w:rPr>
      </w:pPr>
      <w:r w:rsidRPr="00AE62BD">
        <w:rPr>
          <w:rFonts w:cs="B Nazanin" w:hint="cs"/>
          <w:sz w:val="28"/>
          <w:szCs w:val="28"/>
          <w:rtl/>
          <w:lang w:bidi="fa-IR"/>
        </w:rPr>
        <w:t>کارکردهای فاز آمادگی:</w:t>
      </w:r>
    </w:p>
    <w:tbl>
      <w:tblPr>
        <w:tblStyle w:val="TableGrid"/>
        <w:bidiVisual/>
        <w:tblW w:w="0" w:type="auto"/>
        <w:tblInd w:w="1131" w:type="dxa"/>
        <w:tblLook w:val="04A0" w:firstRow="1" w:lastRow="0" w:firstColumn="1" w:lastColumn="0" w:noHBand="0" w:noVBand="1"/>
      </w:tblPr>
      <w:tblGrid>
        <w:gridCol w:w="1565"/>
        <w:gridCol w:w="6654"/>
      </w:tblGrid>
      <w:tr w:rsidR="00120226" w:rsidRPr="00AE62BD" w:rsidTr="00D63C3E">
        <w:trPr>
          <w:trHeight w:val="624"/>
        </w:trPr>
        <w:tc>
          <w:tcPr>
            <w:tcW w:w="1565" w:type="dxa"/>
            <w:shd w:val="clear" w:color="auto" w:fill="A6A6A6" w:themeFill="background1" w:themeFillShade="A6"/>
            <w:vAlign w:val="center"/>
          </w:tcPr>
          <w:p w:rsidR="00120226" w:rsidRPr="00AE62BD" w:rsidRDefault="00120226" w:rsidP="00120226">
            <w:pPr>
              <w:bidi/>
              <w:jc w:val="center"/>
              <w:rPr>
                <w:rFonts w:cs="B Nazanin"/>
                <w:sz w:val="28"/>
                <w:szCs w:val="28"/>
                <w:rtl/>
                <w:lang w:bidi="fa-IR"/>
              </w:rPr>
            </w:pPr>
            <w:r w:rsidRPr="00AE62BD">
              <w:rPr>
                <w:rFonts w:cs="B Nazanin" w:hint="cs"/>
                <w:sz w:val="28"/>
                <w:szCs w:val="28"/>
                <w:rtl/>
                <w:lang w:bidi="fa-IR"/>
              </w:rPr>
              <w:t>پیوست</w:t>
            </w:r>
          </w:p>
        </w:tc>
        <w:tc>
          <w:tcPr>
            <w:tcW w:w="6654" w:type="dxa"/>
            <w:shd w:val="clear" w:color="auto" w:fill="A6A6A6" w:themeFill="background1" w:themeFillShade="A6"/>
            <w:vAlign w:val="center"/>
          </w:tcPr>
          <w:p w:rsidR="00120226" w:rsidRPr="00AE62BD" w:rsidRDefault="00120226" w:rsidP="00120226">
            <w:pPr>
              <w:bidi/>
              <w:jc w:val="center"/>
              <w:rPr>
                <w:rFonts w:cs="B Nazanin"/>
                <w:sz w:val="28"/>
                <w:szCs w:val="28"/>
                <w:rtl/>
                <w:lang w:bidi="fa-IR"/>
              </w:rPr>
            </w:pPr>
            <w:r w:rsidRPr="00AE62BD">
              <w:rPr>
                <w:rFonts w:cs="B Nazanin" w:hint="cs"/>
                <w:sz w:val="28"/>
                <w:szCs w:val="28"/>
                <w:rtl/>
                <w:lang w:bidi="fa-IR"/>
              </w:rPr>
              <w:t>عنوان کارکرد</w:t>
            </w:r>
          </w:p>
        </w:tc>
      </w:tr>
      <w:tr w:rsidR="00120226" w:rsidRPr="00AE62BD" w:rsidTr="00120226">
        <w:trPr>
          <w:trHeight w:val="624"/>
        </w:trPr>
        <w:tc>
          <w:tcPr>
            <w:tcW w:w="1565" w:type="dxa"/>
            <w:vAlign w:val="center"/>
          </w:tcPr>
          <w:p w:rsidR="00120226" w:rsidRPr="00AE62BD" w:rsidRDefault="00120226" w:rsidP="00120226">
            <w:pPr>
              <w:bidi/>
              <w:jc w:val="center"/>
              <w:rPr>
                <w:rFonts w:cs="B Nazanin"/>
                <w:b/>
                <w:bCs/>
                <w:sz w:val="24"/>
                <w:szCs w:val="24"/>
                <w:lang w:bidi="fa-IR"/>
              </w:rPr>
            </w:pPr>
            <w:r w:rsidRPr="00AE62BD">
              <w:rPr>
                <w:rFonts w:cs="B Nazanin"/>
                <w:b/>
                <w:bCs/>
                <w:sz w:val="24"/>
                <w:szCs w:val="24"/>
                <w:lang w:bidi="fa-IR"/>
              </w:rPr>
              <w:t>P1</w:t>
            </w:r>
          </w:p>
        </w:tc>
        <w:tc>
          <w:tcPr>
            <w:tcW w:w="6654" w:type="dxa"/>
            <w:vAlign w:val="center"/>
          </w:tcPr>
          <w:p w:rsidR="00120226" w:rsidRPr="00AE62BD" w:rsidRDefault="00120226" w:rsidP="00120226">
            <w:pPr>
              <w:bidi/>
              <w:jc w:val="center"/>
              <w:rPr>
                <w:rFonts w:cs="B Nazanin"/>
                <w:b/>
                <w:bCs/>
                <w:sz w:val="24"/>
                <w:szCs w:val="24"/>
                <w:rtl/>
                <w:lang w:bidi="fa-IR"/>
              </w:rPr>
            </w:pPr>
            <w:r w:rsidRPr="00AE62BD">
              <w:rPr>
                <w:rFonts w:cs="B Nazanin" w:hint="cs"/>
                <w:b/>
                <w:bCs/>
                <w:sz w:val="24"/>
                <w:szCs w:val="24"/>
                <w:rtl/>
                <w:lang w:bidi="fa-IR"/>
              </w:rPr>
              <w:t>هماهنگی راهبردی با ذینفعان</w:t>
            </w:r>
          </w:p>
        </w:tc>
      </w:tr>
      <w:tr w:rsidR="00120226" w:rsidRPr="00AE62BD" w:rsidTr="00120226">
        <w:trPr>
          <w:trHeight w:val="624"/>
        </w:trPr>
        <w:tc>
          <w:tcPr>
            <w:tcW w:w="1565" w:type="dxa"/>
            <w:vAlign w:val="center"/>
          </w:tcPr>
          <w:p w:rsidR="00120226" w:rsidRPr="00AE62BD" w:rsidRDefault="00120226" w:rsidP="00120226">
            <w:pPr>
              <w:bidi/>
              <w:jc w:val="center"/>
              <w:rPr>
                <w:rFonts w:cs="B Nazanin"/>
                <w:b/>
                <w:bCs/>
                <w:sz w:val="24"/>
                <w:szCs w:val="24"/>
                <w:rtl/>
                <w:lang w:bidi="fa-IR"/>
              </w:rPr>
            </w:pPr>
            <w:r w:rsidRPr="00AE62BD">
              <w:rPr>
                <w:rFonts w:cs="B Nazanin"/>
                <w:b/>
                <w:bCs/>
                <w:sz w:val="24"/>
                <w:szCs w:val="24"/>
                <w:lang w:bidi="fa-IR"/>
              </w:rPr>
              <w:t>P2</w:t>
            </w:r>
          </w:p>
        </w:tc>
        <w:tc>
          <w:tcPr>
            <w:tcW w:w="6654" w:type="dxa"/>
            <w:vAlign w:val="center"/>
          </w:tcPr>
          <w:p w:rsidR="00120226" w:rsidRPr="00AE62BD" w:rsidRDefault="00120226" w:rsidP="00120226">
            <w:pPr>
              <w:bidi/>
              <w:jc w:val="center"/>
              <w:rPr>
                <w:rFonts w:cs="B Nazanin"/>
                <w:b/>
                <w:bCs/>
                <w:sz w:val="24"/>
                <w:szCs w:val="24"/>
                <w:rtl/>
                <w:lang w:bidi="fa-IR"/>
              </w:rPr>
            </w:pPr>
            <w:r w:rsidRPr="00AE62BD">
              <w:rPr>
                <w:rFonts w:cs="B Nazanin" w:hint="cs"/>
                <w:b/>
                <w:bCs/>
                <w:sz w:val="24"/>
                <w:szCs w:val="24"/>
                <w:rtl/>
                <w:lang w:bidi="fa-IR"/>
              </w:rPr>
              <w:t>ارزیابی ایمنی و خطر</w:t>
            </w:r>
          </w:p>
        </w:tc>
      </w:tr>
      <w:tr w:rsidR="00120226" w:rsidRPr="00AE62BD" w:rsidTr="00120226">
        <w:trPr>
          <w:trHeight w:val="624"/>
        </w:trPr>
        <w:tc>
          <w:tcPr>
            <w:tcW w:w="1565" w:type="dxa"/>
            <w:vAlign w:val="center"/>
          </w:tcPr>
          <w:p w:rsidR="00120226" w:rsidRPr="00AE62BD" w:rsidRDefault="00120226" w:rsidP="00120226">
            <w:pPr>
              <w:bidi/>
              <w:jc w:val="center"/>
              <w:rPr>
                <w:rFonts w:cs="B Nazanin"/>
                <w:b/>
                <w:bCs/>
                <w:sz w:val="24"/>
                <w:szCs w:val="24"/>
                <w:rtl/>
                <w:lang w:bidi="fa-IR"/>
              </w:rPr>
            </w:pPr>
            <w:r w:rsidRPr="00AE62BD">
              <w:rPr>
                <w:rFonts w:cs="B Nazanin"/>
                <w:b/>
                <w:bCs/>
                <w:sz w:val="24"/>
                <w:szCs w:val="24"/>
                <w:lang w:bidi="fa-IR"/>
              </w:rPr>
              <w:lastRenderedPageBreak/>
              <w:t>P3</w:t>
            </w:r>
          </w:p>
        </w:tc>
        <w:tc>
          <w:tcPr>
            <w:tcW w:w="6654" w:type="dxa"/>
            <w:vAlign w:val="center"/>
          </w:tcPr>
          <w:p w:rsidR="00120226" w:rsidRPr="00AE62BD" w:rsidRDefault="00120226" w:rsidP="00120226">
            <w:pPr>
              <w:bidi/>
              <w:jc w:val="center"/>
              <w:rPr>
                <w:rFonts w:cs="B Nazanin"/>
                <w:b/>
                <w:bCs/>
                <w:sz w:val="24"/>
                <w:szCs w:val="24"/>
                <w:rtl/>
                <w:lang w:bidi="fa-IR"/>
              </w:rPr>
            </w:pPr>
            <w:r w:rsidRPr="00AE62BD">
              <w:rPr>
                <w:rFonts w:cs="B Nazanin" w:hint="cs"/>
                <w:b/>
                <w:bCs/>
                <w:sz w:val="24"/>
                <w:szCs w:val="24"/>
                <w:rtl/>
                <w:lang w:bidi="fa-IR"/>
              </w:rPr>
              <w:t>تدوین</w:t>
            </w:r>
            <w:r w:rsidRPr="00AE62BD">
              <w:rPr>
                <w:rFonts w:cs="B Nazanin"/>
                <w:b/>
                <w:bCs/>
                <w:sz w:val="24"/>
                <w:szCs w:val="24"/>
                <w:lang w:bidi="fa-IR"/>
              </w:rPr>
              <w:t>EOP</w:t>
            </w:r>
          </w:p>
        </w:tc>
      </w:tr>
      <w:tr w:rsidR="00120226" w:rsidRPr="00AE62BD" w:rsidTr="00120226">
        <w:trPr>
          <w:trHeight w:val="624"/>
        </w:trPr>
        <w:tc>
          <w:tcPr>
            <w:tcW w:w="1565" w:type="dxa"/>
            <w:vAlign w:val="center"/>
          </w:tcPr>
          <w:p w:rsidR="00120226" w:rsidRPr="00AE62BD" w:rsidRDefault="00120226" w:rsidP="00120226">
            <w:pPr>
              <w:bidi/>
              <w:jc w:val="center"/>
              <w:rPr>
                <w:rFonts w:cs="B Nazanin"/>
                <w:b/>
                <w:bCs/>
                <w:sz w:val="24"/>
                <w:szCs w:val="24"/>
                <w:rtl/>
                <w:lang w:bidi="fa-IR"/>
              </w:rPr>
            </w:pPr>
            <w:r w:rsidRPr="00AE62BD">
              <w:rPr>
                <w:rFonts w:cs="B Nazanin"/>
                <w:b/>
                <w:bCs/>
                <w:sz w:val="24"/>
                <w:szCs w:val="24"/>
                <w:lang w:bidi="fa-IR"/>
              </w:rPr>
              <w:t>P4</w:t>
            </w:r>
          </w:p>
        </w:tc>
        <w:tc>
          <w:tcPr>
            <w:tcW w:w="6654" w:type="dxa"/>
            <w:vAlign w:val="center"/>
          </w:tcPr>
          <w:p w:rsidR="00120226" w:rsidRPr="00AE62BD" w:rsidRDefault="00120226" w:rsidP="00120226">
            <w:pPr>
              <w:bidi/>
              <w:jc w:val="center"/>
              <w:rPr>
                <w:rFonts w:cs="B Nazanin"/>
                <w:b/>
                <w:bCs/>
                <w:sz w:val="24"/>
                <w:szCs w:val="24"/>
                <w:rtl/>
                <w:lang w:bidi="fa-IR"/>
              </w:rPr>
            </w:pPr>
            <w:r w:rsidRPr="00AE62BD">
              <w:rPr>
                <w:rFonts w:cs="B Nazanin" w:hint="cs"/>
                <w:b/>
                <w:bCs/>
                <w:sz w:val="24"/>
                <w:szCs w:val="24"/>
                <w:rtl/>
                <w:lang w:bidi="fa-IR"/>
              </w:rPr>
              <w:t>ذخیره سازی لوازم و تجهیزات</w:t>
            </w:r>
          </w:p>
        </w:tc>
      </w:tr>
      <w:tr w:rsidR="00120226" w:rsidRPr="00AE62BD" w:rsidTr="00120226">
        <w:trPr>
          <w:trHeight w:val="624"/>
        </w:trPr>
        <w:tc>
          <w:tcPr>
            <w:tcW w:w="1565" w:type="dxa"/>
            <w:vAlign w:val="center"/>
          </w:tcPr>
          <w:p w:rsidR="00120226" w:rsidRPr="00AE62BD" w:rsidRDefault="00120226" w:rsidP="00120226">
            <w:pPr>
              <w:bidi/>
              <w:jc w:val="center"/>
              <w:rPr>
                <w:rFonts w:cs="B Nazanin"/>
                <w:b/>
                <w:bCs/>
                <w:sz w:val="24"/>
                <w:szCs w:val="24"/>
                <w:rtl/>
                <w:lang w:bidi="fa-IR"/>
              </w:rPr>
            </w:pPr>
            <w:r w:rsidRPr="00AE62BD">
              <w:rPr>
                <w:rFonts w:cs="B Nazanin"/>
                <w:b/>
                <w:bCs/>
                <w:sz w:val="24"/>
                <w:szCs w:val="24"/>
                <w:lang w:bidi="fa-IR"/>
              </w:rPr>
              <w:t>P5</w:t>
            </w:r>
          </w:p>
        </w:tc>
        <w:tc>
          <w:tcPr>
            <w:tcW w:w="6654" w:type="dxa"/>
            <w:vAlign w:val="center"/>
          </w:tcPr>
          <w:p w:rsidR="00120226" w:rsidRPr="00AE62BD" w:rsidRDefault="00120226" w:rsidP="00120226">
            <w:pPr>
              <w:bidi/>
              <w:jc w:val="center"/>
              <w:rPr>
                <w:rFonts w:cs="B Nazanin"/>
                <w:b/>
                <w:bCs/>
                <w:sz w:val="24"/>
                <w:szCs w:val="24"/>
                <w:rtl/>
                <w:lang w:bidi="fa-IR"/>
              </w:rPr>
            </w:pPr>
            <w:r w:rsidRPr="00AE62BD">
              <w:rPr>
                <w:rFonts w:cs="B Nazanin" w:hint="cs"/>
                <w:b/>
                <w:bCs/>
                <w:sz w:val="24"/>
                <w:szCs w:val="24"/>
                <w:rtl/>
                <w:lang w:bidi="fa-IR"/>
              </w:rPr>
              <w:t>آموزش پرسنل</w:t>
            </w:r>
          </w:p>
        </w:tc>
      </w:tr>
      <w:tr w:rsidR="00120226" w:rsidRPr="00AE62BD" w:rsidTr="00120226">
        <w:trPr>
          <w:trHeight w:val="624"/>
        </w:trPr>
        <w:tc>
          <w:tcPr>
            <w:tcW w:w="1565" w:type="dxa"/>
            <w:vAlign w:val="center"/>
          </w:tcPr>
          <w:p w:rsidR="00120226" w:rsidRPr="00AE62BD" w:rsidRDefault="00120226" w:rsidP="00120226">
            <w:pPr>
              <w:bidi/>
              <w:jc w:val="center"/>
              <w:rPr>
                <w:rFonts w:cs="B Nazanin"/>
                <w:b/>
                <w:bCs/>
                <w:sz w:val="24"/>
                <w:szCs w:val="24"/>
                <w:rtl/>
                <w:lang w:bidi="fa-IR"/>
              </w:rPr>
            </w:pPr>
            <w:r w:rsidRPr="00AE62BD">
              <w:rPr>
                <w:rFonts w:cs="B Nazanin"/>
                <w:b/>
                <w:bCs/>
                <w:sz w:val="24"/>
                <w:szCs w:val="24"/>
                <w:lang w:bidi="fa-IR"/>
              </w:rPr>
              <w:t>P6</w:t>
            </w:r>
          </w:p>
        </w:tc>
        <w:tc>
          <w:tcPr>
            <w:tcW w:w="6654" w:type="dxa"/>
            <w:vAlign w:val="center"/>
          </w:tcPr>
          <w:p w:rsidR="00120226" w:rsidRPr="00AE62BD" w:rsidRDefault="00120226" w:rsidP="00120226">
            <w:pPr>
              <w:bidi/>
              <w:jc w:val="center"/>
              <w:rPr>
                <w:rFonts w:cs="B Nazanin"/>
                <w:b/>
                <w:bCs/>
                <w:sz w:val="24"/>
                <w:szCs w:val="24"/>
                <w:rtl/>
                <w:lang w:bidi="fa-IR"/>
              </w:rPr>
            </w:pPr>
            <w:r w:rsidRPr="00AE62BD">
              <w:rPr>
                <w:rFonts w:cs="B Nazanin" w:hint="cs"/>
                <w:b/>
                <w:bCs/>
                <w:sz w:val="24"/>
                <w:szCs w:val="24"/>
                <w:rtl/>
                <w:lang w:bidi="fa-IR"/>
              </w:rPr>
              <w:t>تمرین پرسنل</w:t>
            </w:r>
          </w:p>
        </w:tc>
      </w:tr>
    </w:tbl>
    <w:p w:rsidR="00120226" w:rsidRPr="00AE62BD" w:rsidRDefault="00120226" w:rsidP="00120226">
      <w:pPr>
        <w:bidi/>
        <w:jc w:val="both"/>
        <w:rPr>
          <w:rFonts w:cs="B Nazanin"/>
          <w:rtl/>
          <w:lang w:bidi="fa-IR"/>
        </w:rPr>
      </w:pPr>
    </w:p>
    <w:p w:rsidR="007635EF" w:rsidRPr="00AE62BD" w:rsidRDefault="007635EF" w:rsidP="007635EF">
      <w:pPr>
        <w:rPr>
          <w:rFonts w:cs="B Nazanin"/>
          <w:rtl/>
          <w:lang w:bidi="fa-IR"/>
        </w:rPr>
      </w:pPr>
    </w:p>
    <w:p w:rsidR="00D63C3E" w:rsidRPr="00AE62BD" w:rsidRDefault="00FD5A1D" w:rsidP="00E9518F">
      <w:pPr>
        <w:bidi/>
        <w:spacing w:after="0" w:line="240" w:lineRule="auto"/>
        <w:jc w:val="both"/>
        <w:rPr>
          <w:rFonts w:cs="B Nazanin"/>
          <w:b/>
          <w:bCs/>
          <w:sz w:val="24"/>
          <w:szCs w:val="24"/>
          <w:rtl/>
          <w:lang w:bidi="fa-IR"/>
        </w:rPr>
      </w:pPr>
      <w:r w:rsidRPr="00AE62BD">
        <w:rPr>
          <w:rFonts w:cs="B Nazanin" w:hint="cs"/>
          <w:b/>
          <w:bCs/>
          <w:sz w:val="24"/>
          <w:szCs w:val="24"/>
          <w:rtl/>
          <w:lang w:bidi="fa-IR"/>
        </w:rPr>
        <w:t>ک</w:t>
      </w:r>
      <w:r w:rsidR="00D63C3E" w:rsidRPr="00AE62BD">
        <w:rPr>
          <w:rFonts w:cs="B Nazanin" w:hint="cs"/>
          <w:b/>
          <w:bCs/>
          <w:sz w:val="24"/>
          <w:szCs w:val="24"/>
          <w:rtl/>
          <w:lang w:bidi="fa-IR"/>
        </w:rPr>
        <w:t>ارکردهای مدیریتی:</w:t>
      </w:r>
    </w:p>
    <w:tbl>
      <w:tblPr>
        <w:tblStyle w:val="TableGrid"/>
        <w:tblW w:w="0" w:type="auto"/>
        <w:tblLook w:val="04A0" w:firstRow="1" w:lastRow="0" w:firstColumn="1" w:lastColumn="0" w:noHBand="0" w:noVBand="1"/>
      </w:tblPr>
      <w:tblGrid>
        <w:gridCol w:w="6799"/>
        <w:gridCol w:w="1418"/>
      </w:tblGrid>
      <w:tr w:rsidR="00D63C3E" w:rsidRPr="00AE62BD" w:rsidTr="00D63C3E">
        <w:trPr>
          <w:trHeight w:val="624"/>
        </w:trPr>
        <w:tc>
          <w:tcPr>
            <w:tcW w:w="6799" w:type="dxa"/>
            <w:shd w:val="clear" w:color="auto" w:fill="A6A6A6" w:themeFill="background1" w:themeFillShade="A6"/>
            <w:vAlign w:val="center"/>
          </w:tcPr>
          <w:p w:rsidR="00D63C3E" w:rsidRPr="00AE62BD" w:rsidRDefault="00D63C3E" w:rsidP="00D63C3E">
            <w:pPr>
              <w:jc w:val="center"/>
              <w:rPr>
                <w:rFonts w:cs="B Nazanin"/>
                <w:sz w:val="28"/>
                <w:szCs w:val="28"/>
                <w:lang w:bidi="fa-IR"/>
              </w:rPr>
            </w:pPr>
            <w:r w:rsidRPr="00AE62BD">
              <w:rPr>
                <w:rFonts w:cs="B Nazanin" w:hint="cs"/>
                <w:sz w:val="28"/>
                <w:szCs w:val="28"/>
                <w:rtl/>
                <w:lang w:bidi="fa-IR"/>
              </w:rPr>
              <w:t>عنوان کارکرد</w:t>
            </w:r>
          </w:p>
        </w:tc>
        <w:tc>
          <w:tcPr>
            <w:tcW w:w="1418" w:type="dxa"/>
            <w:shd w:val="clear" w:color="auto" w:fill="A6A6A6" w:themeFill="background1" w:themeFillShade="A6"/>
            <w:vAlign w:val="center"/>
          </w:tcPr>
          <w:p w:rsidR="00D63C3E" w:rsidRPr="00AE62BD" w:rsidRDefault="00D63C3E" w:rsidP="00D63C3E">
            <w:pPr>
              <w:jc w:val="center"/>
              <w:rPr>
                <w:rFonts w:cs="B Nazanin"/>
                <w:sz w:val="28"/>
                <w:szCs w:val="28"/>
                <w:lang w:bidi="fa-IR"/>
              </w:rPr>
            </w:pPr>
            <w:r w:rsidRPr="00AE62BD">
              <w:rPr>
                <w:rFonts w:cs="B Nazanin" w:hint="cs"/>
                <w:sz w:val="28"/>
                <w:szCs w:val="28"/>
                <w:rtl/>
                <w:lang w:bidi="fa-IR"/>
              </w:rPr>
              <w:t>پیوست</w:t>
            </w:r>
          </w:p>
        </w:tc>
      </w:tr>
      <w:tr w:rsidR="00D63C3E" w:rsidRPr="00AE62BD" w:rsidTr="00D63C3E">
        <w:trPr>
          <w:trHeight w:val="624"/>
        </w:trPr>
        <w:tc>
          <w:tcPr>
            <w:tcW w:w="6799" w:type="dxa"/>
            <w:vAlign w:val="center"/>
          </w:tcPr>
          <w:p w:rsidR="00D63C3E" w:rsidRPr="00AE62BD" w:rsidRDefault="00FA68FF" w:rsidP="00E9518F">
            <w:pPr>
              <w:bidi/>
              <w:jc w:val="both"/>
              <w:rPr>
                <w:rFonts w:cs="B Nazanin"/>
                <w:b/>
                <w:bCs/>
                <w:sz w:val="24"/>
                <w:szCs w:val="24"/>
                <w:rtl/>
                <w:lang w:bidi="fa-IR"/>
              </w:rPr>
            </w:pPr>
            <w:r w:rsidRPr="00AE62BD">
              <w:rPr>
                <w:rFonts w:cs="B Nazanin" w:hint="cs"/>
                <w:b/>
                <w:bCs/>
                <w:sz w:val="24"/>
                <w:szCs w:val="24"/>
                <w:rtl/>
                <w:lang w:bidi="fa-IR"/>
              </w:rPr>
              <w:t>هشدار و تایید خبر</w:t>
            </w:r>
          </w:p>
        </w:tc>
        <w:tc>
          <w:tcPr>
            <w:tcW w:w="1418" w:type="dxa"/>
            <w:vAlign w:val="center"/>
          </w:tcPr>
          <w:p w:rsidR="00D63C3E" w:rsidRPr="00AE62BD" w:rsidRDefault="00B214AD" w:rsidP="00E9518F">
            <w:pPr>
              <w:jc w:val="both"/>
              <w:rPr>
                <w:rFonts w:cs="B Nazanin"/>
                <w:b/>
                <w:bCs/>
                <w:sz w:val="24"/>
                <w:szCs w:val="24"/>
                <w:lang w:bidi="fa-IR"/>
              </w:rPr>
            </w:pPr>
            <w:r w:rsidRPr="00AE62BD">
              <w:rPr>
                <w:rFonts w:cs="B Nazanin"/>
                <w:b/>
                <w:bCs/>
                <w:sz w:val="24"/>
                <w:szCs w:val="24"/>
                <w:lang w:bidi="fa-IR"/>
              </w:rPr>
              <w:t>M1</w:t>
            </w:r>
          </w:p>
        </w:tc>
      </w:tr>
      <w:tr w:rsidR="00D63C3E" w:rsidRPr="00AE62BD" w:rsidTr="00D63C3E">
        <w:trPr>
          <w:trHeight w:val="624"/>
        </w:trPr>
        <w:tc>
          <w:tcPr>
            <w:tcW w:w="6799" w:type="dxa"/>
            <w:vAlign w:val="center"/>
          </w:tcPr>
          <w:p w:rsidR="00D63C3E" w:rsidRPr="00AE62BD" w:rsidRDefault="00FA68FF" w:rsidP="00E9518F">
            <w:pPr>
              <w:bidi/>
              <w:jc w:val="both"/>
              <w:rPr>
                <w:rFonts w:cs="B Nazanin"/>
                <w:b/>
                <w:bCs/>
                <w:sz w:val="24"/>
                <w:szCs w:val="24"/>
                <w:lang w:bidi="fa-IR"/>
              </w:rPr>
            </w:pPr>
            <w:r w:rsidRPr="00AE62BD">
              <w:rPr>
                <w:rFonts w:cs="B Nazanin" w:hint="cs"/>
                <w:b/>
                <w:bCs/>
                <w:sz w:val="24"/>
                <w:szCs w:val="24"/>
                <w:rtl/>
                <w:lang w:bidi="fa-IR"/>
              </w:rPr>
              <w:t>فراخوان پرسنل</w:t>
            </w:r>
          </w:p>
        </w:tc>
        <w:tc>
          <w:tcPr>
            <w:tcW w:w="1418" w:type="dxa"/>
            <w:vAlign w:val="center"/>
          </w:tcPr>
          <w:p w:rsidR="00D63C3E" w:rsidRPr="00AE62BD" w:rsidRDefault="00B214AD" w:rsidP="00E9518F">
            <w:pPr>
              <w:jc w:val="both"/>
              <w:rPr>
                <w:rFonts w:cs="B Nazanin"/>
                <w:b/>
                <w:bCs/>
                <w:sz w:val="24"/>
                <w:szCs w:val="24"/>
                <w:lang w:bidi="fa-IR"/>
              </w:rPr>
            </w:pPr>
            <w:r w:rsidRPr="00AE62BD">
              <w:rPr>
                <w:rFonts w:cs="B Nazanin"/>
                <w:b/>
                <w:bCs/>
                <w:sz w:val="24"/>
                <w:szCs w:val="24"/>
                <w:lang w:bidi="fa-IR"/>
              </w:rPr>
              <w:t>M2</w:t>
            </w:r>
          </w:p>
        </w:tc>
      </w:tr>
      <w:tr w:rsidR="00D63C3E" w:rsidRPr="00AE62BD" w:rsidTr="00D63C3E">
        <w:trPr>
          <w:trHeight w:val="624"/>
        </w:trPr>
        <w:tc>
          <w:tcPr>
            <w:tcW w:w="6799" w:type="dxa"/>
            <w:vAlign w:val="center"/>
          </w:tcPr>
          <w:p w:rsidR="00D63C3E" w:rsidRPr="00AE62BD" w:rsidRDefault="00FA68FF" w:rsidP="00E9518F">
            <w:pPr>
              <w:bidi/>
              <w:jc w:val="both"/>
              <w:rPr>
                <w:rFonts w:cs="B Nazanin"/>
                <w:b/>
                <w:bCs/>
                <w:sz w:val="24"/>
                <w:szCs w:val="24"/>
                <w:lang w:bidi="fa-IR"/>
              </w:rPr>
            </w:pPr>
            <w:r w:rsidRPr="00AE62BD">
              <w:rPr>
                <w:rFonts w:cs="B Nazanin" w:hint="cs"/>
                <w:b/>
                <w:bCs/>
                <w:sz w:val="24"/>
                <w:szCs w:val="24"/>
                <w:rtl/>
                <w:lang w:bidi="fa-IR"/>
              </w:rPr>
              <w:t>ارزیابی سریع مشترک</w:t>
            </w:r>
          </w:p>
        </w:tc>
        <w:tc>
          <w:tcPr>
            <w:tcW w:w="1418" w:type="dxa"/>
            <w:vAlign w:val="center"/>
          </w:tcPr>
          <w:p w:rsidR="00D63C3E" w:rsidRPr="00AE62BD" w:rsidRDefault="00B214AD" w:rsidP="00E9518F">
            <w:pPr>
              <w:jc w:val="both"/>
              <w:rPr>
                <w:rFonts w:cs="B Nazanin"/>
                <w:b/>
                <w:bCs/>
                <w:sz w:val="24"/>
                <w:szCs w:val="24"/>
                <w:lang w:bidi="fa-IR"/>
              </w:rPr>
            </w:pPr>
            <w:r w:rsidRPr="00AE62BD">
              <w:rPr>
                <w:rFonts w:cs="B Nazanin"/>
                <w:b/>
                <w:bCs/>
                <w:sz w:val="24"/>
                <w:szCs w:val="24"/>
                <w:lang w:bidi="fa-IR"/>
              </w:rPr>
              <w:t>M3</w:t>
            </w:r>
          </w:p>
        </w:tc>
      </w:tr>
      <w:tr w:rsidR="00D63C3E" w:rsidRPr="00AE62BD" w:rsidTr="00D63C3E">
        <w:trPr>
          <w:trHeight w:val="624"/>
        </w:trPr>
        <w:tc>
          <w:tcPr>
            <w:tcW w:w="6799" w:type="dxa"/>
            <w:vAlign w:val="center"/>
          </w:tcPr>
          <w:p w:rsidR="00D63C3E" w:rsidRPr="00AE62BD" w:rsidRDefault="00FA68FF" w:rsidP="00E9518F">
            <w:pPr>
              <w:bidi/>
              <w:jc w:val="both"/>
              <w:rPr>
                <w:rFonts w:cs="B Nazanin"/>
                <w:b/>
                <w:bCs/>
                <w:sz w:val="24"/>
                <w:szCs w:val="24"/>
                <w:lang w:bidi="fa-IR"/>
              </w:rPr>
            </w:pPr>
            <w:r w:rsidRPr="00AE62BD">
              <w:rPr>
                <w:rFonts w:cs="B Nazanin" w:hint="cs"/>
                <w:b/>
                <w:bCs/>
                <w:sz w:val="24"/>
                <w:szCs w:val="24"/>
                <w:rtl/>
                <w:lang w:bidi="fa-IR"/>
              </w:rPr>
              <w:t xml:space="preserve">ارزیابی دوره ای و مدیریت جامع اطلاعت </w:t>
            </w:r>
          </w:p>
        </w:tc>
        <w:tc>
          <w:tcPr>
            <w:tcW w:w="1418" w:type="dxa"/>
            <w:vAlign w:val="center"/>
          </w:tcPr>
          <w:p w:rsidR="00D63C3E" w:rsidRPr="00AE62BD" w:rsidRDefault="00B214AD" w:rsidP="00E9518F">
            <w:pPr>
              <w:jc w:val="both"/>
              <w:rPr>
                <w:rFonts w:cs="B Nazanin"/>
                <w:b/>
                <w:bCs/>
                <w:sz w:val="24"/>
                <w:szCs w:val="24"/>
                <w:lang w:bidi="fa-IR"/>
              </w:rPr>
            </w:pPr>
            <w:r w:rsidRPr="00AE62BD">
              <w:rPr>
                <w:rFonts w:cs="B Nazanin"/>
                <w:b/>
                <w:bCs/>
                <w:sz w:val="24"/>
                <w:szCs w:val="24"/>
                <w:lang w:bidi="fa-IR"/>
              </w:rPr>
              <w:t>M4</w:t>
            </w:r>
          </w:p>
        </w:tc>
      </w:tr>
      <w:tr w:rsidR="00D63C3E" w:rsidRPr="00AE62BD" w:rsidTr="00D63C3E">
        <w:trPr>
          <w:trHeight w:val="624"/>
        </w:trPr>
        <w:tc>
          <w:tcPr>
            <w:tcW w:w="6799" w:type="dxa"/>
            <w:vAlign w:val="center"/>
          </w:tcPr>
          <w:p w:rsidR="00D63C3E" w:rsidRPr="00AE62BD" w:rsidRDefault="000B67BC" w:rsidP="00E9518F">
            <w:pPr>
              <w:bidi/>
              <w:jc w:val="both"/>
              <w:rPr>
                <w:rFonts w:cs="B Nazanin"/>
                <w:b/>
                <w:bCs/>
                <w:sz w:val="24"/>
                <w:szCs w:val="24"/>
                <w:lang w:bidi="fa-IR"/>
              </w:rPr>
            </w:pPr>
            <w:r w:rsidRPr="00AE62BD">
              <w:rPr>
                <w:rFonts w:cs="B Nazanin" w:hint="cs"/>
                <w:b/>
                <w:bCs/>
                <w:sz w:val="24"/>
                <w:szCs w:val="24"/>
                <w:rtl/>
                <w:lang w:bidi="fa-IR"/>
              </w:rPr>
              <w:t xml:space="preserve">استقرار </w:t>
            </w:r>
            <w:r w:rsidRPr="00AE62BD">
              <w:rPr>
                <w:rFonts w:cs="B Nazanin"/>
                <w:b/>
                <w:bCs/>
                <w:sz w:val="24"/>
                <w:szCs w:val="24"/>
                <w:lang w:bidi="fa-IR"/>
              </w:rPr>
              <w:t>ICP</w:t>
            </w:r>
          </w:p>
        </w:tc>
        <w:tc>
          <w:tcPr>
            <w:tcW w:w="1418" w:type="dxa"/>
            <w:vAlign w:val="center"/>
          </w:tcPr>
          <w:p w:rsidR="00D63C3E" w:rsidRPr="00AE62BD" w:rsidRDefault="00B214AD" w:rsidP="00E9518F">
            <w:pPr>
              <w:jc w:val="both"/>
              <w:rPr>
                <w:rFonts w:cs="B Nazanin"/>
                <w:b/>
                <w:bCs/>
                <w:sz w:val="24"/>
                <w:szCs w:val="24"/>
                <w:lang w:bidi="fa-IR"/>
              </w:rPr>
            </w:pPr>
            <w:r w:rsidRPr="00AE62BD">
              <w:rPr>
                <w:rFonts w:cs="B Nazanin"/>
                <w:b/>
                <w:bCs/>
                <w:sz w:val="24"/>
                <w:szCs w:val="24"/>
                <w:lang w:bidi="fa-IR"/>
              </w:rPr>
              <w:t>M5</w:t>
            </w:r>
          </w:p>
        </w:tc>
      </w:tr>
      <w:tr w:rsidR="00D63C3E" w:rsidRPr="00AE62BD" w:rsidTr="00D63C3E">
        <w:trPr>
          <w:trHeight w:val="624"/>
        </w:trPr>
        <w:tc>
          <w:tcPr>
            <w:tcW w:w="6799" w:type="dxa"/>
            <w:vAlign w:val="center"/>
          </w:tcPr>
          <w:p w:rsidR="00D63C3E" w:rsidRPr="00AE62BD" w:rsidRDefault="000B67BC" w:rsidP="00E9518F">
            <w:pPr>
              <w:bidi/>
              <w:jc w:val="both"/>
              <w:rPr>
                <w:rFonts w:cs="B Nazanin"/>
                <w:b/>
                <w:bCs/>
                <w:sz w:val="24"/>
                <w:szCs w:val="24"/>
                <w:lang w:bidi="fa-IR"/>
              </w:rPr>
            </w:pPr>
            <w:r w:rsidRPr="00AE62BD">
              <w:rPr>
                <w:rFonts w:cs="B Nazanin" w:hint="cs"/>
                <w:b/>
                <w:bCs/>
                <w:sz w:val="24"/>
                <w:szCs w:val="24"/>
                <w:rtl/>
                <w:lang w:bidi="fa-IR"/>
              </w:rPr>
              <w:t xml:space="preserve">تدوین </w:t>
            </w:r>
            <w:r w:rsidRPr="00AE62BD">
              <w:rPr>
                <w:rFonts w:cs="B Nazanin"/>
                <w:b/>
                <w:bCs/>
                <w:sz w:val="24"/>
                <w:szCs w:val="24"/>
                <w:lang w:bidi="fa-IR"/>
              </w:rPr>
              <w:t>IAP</w:t>
            </w:r>
          </w:p>
        </w:tc>
        <w:tc>
          <w:tcPr>
            <w:tcW w:w="1418" w:type="dxa"/>
            <w:vAlign w:val="center"/>
          </w:tcPr>
          <w:p w:rsidR="00D63C3E" w:rsidRPr="00AE62BD" w:rsidRDefault="00B214AD" w:rsidP="00E9518F">
            <w:pPr>
              <w:jc w:val="both"/>
              <w:rPr>
                <w:rFonts w:cs="B Nazanin"/>
                <w:b/>
                <w:bCs/>
                <w:sz w:val="24"/>
                <w:szCs w:val="24"/>
                <w:lang w:bidi="fa-IR"/>
              </w:rPr>
            </w:pPr>
            <w:r w:rsidRPr="00AE62BD">
              <w:rPr>
                <w:rFonts w:cs="B Nazanin"/>
                <w:b/>
                <w:bCs/>
                <w:sz w:val="24"/>
                <w:szCs w:val="24"/>
                <w:lang w:bidi="fa-IR"/>
              </w:rPr>
              <w:t>M6</w:t>
            </w:r>
          </w:p>
        </w:tc>
      </w:tr>
      <w:tr w:rsidR="00D63C3E" w:rsidRPr="00AE62BD" w:rsidTr="00D63C3E">
        <w:trPr>
          <w:trHeight w:val="624"/>
        </w:trPr>
        <w:tc>
          <w:tcPr>
            <w:tcW w:w="6799" w:type="dxa"/>
            <w:vAlign w:val="center"/>
          </w:tcPr>
          <w:p w:rsidR="00D63C3E" w:rsidRPr="00AE62BD" w:rsidRDefault="000B67BC" w:rsidP="00E9518F">
            <w:pPr>
              <w:bidi/>
              <w:jc w:val="both"/>
              <w:rPr>
                <w:rFonts w:cs="B Nazanin"/>
                <w:b/>
                <w:bCs/>
                <w:sz w:val="24"/>
                <w:szCs w:val="24"/>
                <w:lang w:bidi="fa-IR"/>
              </w:rPr>
            </w:pPr>
            <w:r w:rsidRPr="00AE62BD">
              <w:rPr>
                <w:rFonts w:cs="B Nazanin" w:hint="cs"/>
                <w:b/>
                <w:bCs/>
                <w:sz w:val="24"/>
                <w:szCs w:val="24"/>
                <w:rtl/>
                <w:lang w:bidi="fa-IR"/>
              </w:rPr>
              <w:t>هماهنگی</w:t>
            </w:r>
          </w:p>
        </w:tc>
        <w:tc>
          <w:tcPr>
            <w:tcW w:w="1418" w:type="dxa"/>
            <w:vAlign w:val="center"/>
          </w:tcPr>
          <w:p w:rsidR="00D63C3E" w:rsidRPr="00AE62BD" w:rsidRDefault="00B214AD" w:rsidP="00E9518F">
            <w:pPr>
              <w:jc w:val="both"/>
              <w:rPr>
                <w:rFonts w:cs="B Nazanin"/>
                <w:b/>
                <w:bCs/>
                <w:sz w:val="24"/>
                <w:szCs w:val="24"/>
                <w:lang w:bidi="fa-IR"/>
              </w:rPr>
            </w:pPr>
            <w:r w:rsidRPr="00AE62BD">
              <w:rPr>
                <w:rFonts w:cs="B Nazanin"/>
                <w:b/>
                <w:bCs/>
                <w:sz w:val="24"/>
                <w:szCs w:val="24"/>
                <w:lang w:bidi="fa-IR"/>
              </w:rPr>
              <w:t>M7</w:t>
            </w:r>
          </w:p>
        </w:tc>
      </w:tr>
      <w:tr w:rsidR="00D63C3E" w:rsidRPr="00AE62BD" w:rsidTr="00D63C3E">
        <w:trPr>
          <w:trHeight w:val="624"/>
        </w:trPr>
        <w:tc>
          <w:tcPr>
            <w:tcW w:w="6799" w:type="dxa"/>
            <w:vAlign w:val="center"/>
          </w:tcPr>
          <w:p w:rsidR="00D63C3E" w:rsidRPr="00AE62BD" w:rsidRDefault="000B67BC" w:rsidP="00E9518F">
            <w:pPr>
              <w:bidi/>
              <w:jc w:val="both"/>
              <w:rPr>
                <w:rFonts w:cs="B Nazanin"/>
                <w:b/>
                <w:bCs/>
                <w:sz w:val="24"/>
                <w:szCs w:val="24"/>
                <w:lang w:bidi="fa-IR"/>
              </w:rPr>
            </w:pPr>
            <w:r w:rsidRPr="00AE62BD">
              <w:rPr>
                <w:rFonts w:cs="B Nazanin" w:hint="cs"/>
                <w:b/>
                <w:bCs/>
                <w:sz w:val="24"/>
                <w:szCs w:val="24"/>
                <w:rtl/>
                <w:lang w:bidi="fa-IR"/>
              </w:rPr>
              <w:t>فرماندهی و کنترل</w:t>
            </w:r>
          </w:p>
        </w:tc>
        <w:tc>
          <w:tcPr>
            <w:tcW w:w="1418" w:type="dxa"/>
            <w:vAlign w:val="center"/>
          </w:tcPr>
          <w:p w:rsidR="00D63C3E" w:rsidRPr="00AE62BD" w:rsidRDefault="00B214AD" w:rsidP="00E9518F">
            <w:pPr>
              <w:jc w:val="both"/>
              <w:rPr>
                <w:rFonts w:cs="B Nazanin"/>
                <w:b/>
                <w:bCs/>
                <w:sz w:val="24"/>
                <w:szCs w:val="24"/>
                <w:lang w:bidi="fa-IR"/>
              </w:rPr>
            </w:pPr>
            <w:r w:rsidRPr="00AE62BD">
              <w:rPr>
                <w:rFonts w:cs="B Nazanin"/>
                <w:b/>
                <w:bCs/>
                <w:sz w:val="24"/>
                <w:szCs w:val="24"/>
                <w:lang w:bidi="fa-IR"/>
              </w:rPr>
              <w:t>M8</w:t>
            </w:r>
          </w:p>
        </w:tc>
      </w:tr>
      <w:tr w:rsidR="00D63C3E" w:rsidRPr="00AE62BD" w:rsidTr="00D63C3E">
        <w:trPr>
          <w:trHeight w:val="624"/>
        </w:trPr>
        <w:tc>
          <w:tcPr>
            <w:tcW w:w="6799" w:type="dxa"/>
            <w:vAlign w:val="center"/>
          </w:tcPr>
          <w:p w:rsidR="00D63C3E" w:rsidRPr="00AE62BD" w:rsidRDefault="000B67BC" w:rsidP="00E9518F">
            <w:pPr>
              <w:bidi/>
              <w:jc w:val="both"/>
              <w:rPr>
                <w:rFonts w:cs="B Nazanin"/>
                <w:b/>
                <w:bCs/>
                <w:sz w:val="24"/>
                <w:szCs w:val="24"/>
                <w:lang w:bidi="fa-IR"/>
              </w:rPr>
            </w:pPr>
            <w:r w:rsidRPr="00AE62BD">
              <w:rPr>
                <w:rFonts w:cs="B Nazanin" w:hint="cs"/>
                <w:b/>
                <w:bCs/>
                <w:sz w:val="24"/>
                <w:szCs w:val="24"/>
                <w:rtl/>
                <w:lang w:bidi="fa-IR"/>
              </w:rPr>
              <w:t>پشتیبانی و تداوم ارایه خدمات</w:t>
            </w:r>
          </w:p>
        </w:tc>
        <w:tc>
          <w:tcPr>
            <w:tcW w:w="1418" w:type="dxa"/>
            <w:vAlign w:val="center"/>
          </w:tcPr>
          <w:p w:rsidR="00D63C3E" w:rsidRPr="00AE62BD" w:rsidRDefault="00B214AD" w:rsidP="00E9518F">
            <w:pPr>
              <w:jc w:val="both"/>
              <w:rPr>
                <w:rFonts w:cs="B Nazanin"/>
                <w:b/>
                <w:bCs/>
                <w:sz w:val="24"/>
                <w:szCs w:val="24"/>
                <w:lang w:bidi="fa-IR"/>
              </w:rPr>
            </w:pPr>
            <w:r w:rsidRPr="00AE62BD">
              <w:rPr>
                <w:rFonts w:cs="B Nazanin"/>
                <w:b/>
                <w:bCs/>
                <w:sz w:val="24"/>
                <w:szCs w:val="24"/>
                <w:lang w:bidi="fa-IR"/>
              </w:rPr>
              <w:t>M9</w:t>
            </w:r>
          </w:p>
        </w:tc>
      </w:tr>
      <w:tr w:rsidR="00D63C3E" w:rsidRPr="00AE62BD" w:rsidTr="00D63C3E">
        <w:trPr>
          <w:trHeight w:val="624"/>
        </w:trPr>
        <w:tc>
          <w:tcPr>
            <w:tcW w:w="6799" w:type="dxa"/>
            <w:vAlign w:val="center"/>
          </w:tcPr>
          <w:p w:rsidR="00D63C3E" w:rsidRPr="00AE62BD" w:rsidRDefault="000B67BC" w:rsidP="00E9518F">
            <w:pPr>
              <w:bidi/>
              <w:jc w:val="both"/>
              <w:rPr>
                <w:rFonts w:cs="B Nazanin"/>
                <w:b/>
                <w:bCs/>
                <w:sz w:val="24"/>
                <w:szCs w:val="24"/>
                <w:lang w:bidi="fa-IR"/>
              </w:rPr>
            </w:pPr>
            <w:r w:rsidRPr="00AE62BD">
              <w:rPr>
                <w:rFonts w:cs="B Nazanin" w:hint="cs"/>
                <w:b/>
                <w:bCs/>
                <w:sz w:val="24"/>
                <w:szCs w:val="24"/>
                <w:rtl/>
                <w:lang w:bidi="fa-IR"/>
              </w:rPr>
              <w:t>ارتباطات</w:t>
            </w:r>
          </w:p>
        </w:tc>
        <w:tc>
          <w:tcPr>
            <w:tcW w:w="1418" w:type="dxa"/>
            <w:vAlign w:val="center"/>
          </w:tcPr>
          <w:p w:rsidR="00D63C3E" w:rsidRPr="00AE62BD" w:rsidRDefault="00B214AD" w:rsidP="00E9518F">
            <w:pPr>
              <w:jc w:val="both"/>
              <w:rPr>
                <w:rFonts w:cs="B Nazanin"/>
                <w:b/>
                <w:bCs/>
                <w:sz w:val="24"/>
                <w:szCs w:val="24"/>
                <w:lang w:bidi="fa-IR"/>
              </w:rPr>
            </w:pPr>
            <w:r w:rsidRPr="00AE62BD">
              <w:rPr>
                <w:rFonts w:cs="B Nazanin"/>
                <w:b/>
                <w:bCs/>
                <w:sz w:val="24"/>
                <w:szCs w:val="24"/>
                <w:lang w:bidi="fa-IR"/>
              </w:rPr>
              <w:t>M10</w:t>
            </w:r>
          </w:p>
        </w:tc>
      </w:tr>
      <w:tr w:rsidR="00D63C3E" w:rsidRPr="00AE62BD" w:rsidTr="00D63C3E">
        <w:trPr>
          <w:trHeight w:val="624"/>
        </w:trPr>
        <w:tc>
          <w:tcPr>
            <w:tcW w:w="6799" w:type="dxa"/>
            <w:vAlign w:val="center"/>
          </w:tcPr>
          <w:p w:rsidR="00D63C3E" w:rsidRPr="00AE62BD" w:rsidRDefault="000B67BC" w:rsidP="00E9518F">
            <w:pPr>
              <w:bidi/>
              <w:jc w:val="both"/>
              <w:rPr>
                <w:rFonts w:cs="B Nazanin"/>
                <w:b/>
                <w:bCs/>
                <w:sz w:val="24"/>
                <w:szCs w:val="24"/>
                <w:lang w:bidi="fa-IR"/>
              </w:rPr>
            </w:pPr>
            <w:r w:rsidRPr="00AE62BD">
              <w:rPr>
                <w:rFonts w:cs="B Nazanin" w:hint="cs"/>
                <w:b/>
                <w:bCs/>
                <w:sz w:val="24"/>
                <w:szCs w:val="24"/>
                <w:rtl/>
                <w:lang w:bidi="fa-IR"/>
              </w:rPr>
              <w:t>ایمنی پرسنل</w:t>
            </w:r>
          </w:p>
        </w:tc>
        <w:tc>
          <w:tcPr>
            <w:tcW w:w="1418" w:type="dxa"/>
            <w:vAlign w:val="center"/>
          </w:tcPr>
          <w:p w:rsidR="00D63C3E" w:rsidRPr="00AE62BD" w:rsidRDefault="00B214AD" w:rsidP="00E9518F">
            <w:pPr>
              <w:jc w:val="both"/>
              <w:rPr>
                <w:rFonts w:cs="B Nazanin"/>
                <w:b/>
                <w:bCs/>
                <w:sz w:val="24"/>
                <w:szCs w:val="24"/>
                <w:lang w:bidi="fa-IR"/>
              </w:rPr>
            </w:pPr>
            <w:r w:rsidRPr="00AE62BD">
              <w:rPr>
                <w:rFonts w:cs="B Nazanin"/>
                <w:b/>
                <w:bCs/>
                <w:sz w:val="24"/>
                <w:szCs w:val="24"/>
                <w:lang w:bidi="fa-IR"/>
              </w:rPr>
              <w:t>M11</w:t>
            </w:r>
          </w:p>
        </w:tc>
      </w:tr>
      <w:tr w:rsidR="00D63C3E" w:rsidRPr="00AE62BD" w:rsidTr="00D63C3E">
        <w:trPr>
          <w:trHeight w:val="624"/>
        </w:trPr>
        <w:tc>
          <w:tcPr>
            <w:tcW w:w="6799" w:type="dxa"/>
            <w:vAlign w:val="center"/>
          </w:tcPr>
          <w:p w:rsidR="00D63C3E" w:rsidRPr="00AE62BD" w:rsidRDefault="000B67BC" w:rsidP="00E9518F">
            <w:pPr>
              <w:bidi/>
              <w:jc w:val="both"/>
              <w:rPr>
                <w:rFonts w:cs="B Nazanin"/>
                <w:b/>
                <w:bCs/>
                <w:sz w:val="24"/>
                <w:szCs w:val="24"/>
                <w:lang w:bidi="fa-IR"/>
              </w:rPr>
            </w:pPr>
            <w:r w:rsidRPr="00AE62BD">
              <w:rPr>
                <w:rFonts w:cs="B Nazanin" w:hint="cs"/>
                <w:b/>
                <w:bCs/>
                <w:sz w:val="24"/>
                <w:szCs w:val="24"/>
                <w:rtl/>
                <w:lang w:bidi="fa-IR"/>
              </w:rPr>
              <w:t xml:space="preserve">امنیت پرسنل </w:t>
            </w:r>
          </w:p>
        </w:tc>
        <w:tc>
          <w:tcPr>
            <w:tcW w:w="1418" w:type="dxa"/>
            <w:vAlign w:val="center"/>
          </w:tcPr>
          <w:p w:rsidR="00D63C3E" w:rsidRPr="00AE62BD" w:rsidRDefault="00B214AD" w:rsidP="00E9518F">
            <w:pPr>
              <w:jc w:val="both"/>
              <w:rPr>
                <w:rFonts w:cs="B Nazanin"/>
                <w:b/>
                <w:bCs/>
                <w:sz w:val="24"/>
                <w:szCs w:val="24"/>
                <w:lang w:bidi="fa-IR"/>
              </w:rPr>
            </w:pPr>
            <w:r w:rsidRPr="00AE62BD">
              <w:rPr>
                <w:rFonts w:cs="B Nazanin"/>
                <w:b/>
                <w:bCs/>
                <w:sz w:val="24"/>
                <w:szCs w:val="24"/>
                <w:lang w:bidi="fa-IR"/>
              </w:rPr>
              <w:t>M12</w:t>
            </w:r>
          </w:p>
        </w:tc>
      </w:tr>
      <w:tr w:rsidR="00D63C3E" w:rsidRPr="00AE62BD" w:rsidTr="00D63C3E">
        <w:trPr>
          <w:trHeight w:val="624"/>
        </w:trPr>
        <w:tc>
          <w:tcPr>
            <w:tcW w:w="6799" w:type="dxa"/>
            <w:vAlign w:val="center"/>
          </w:tcPr>
          <w:p w:rsidR="00D63C3E" w:rsidRPr="00AE62BD" w:rsidRDefault="000B67BC" w:rsidP="00E9518F">
            <w:pPr>
              <w:bidi/>
              <w:jc w:val="both"/>
              <w:rPr>
                <w:rFonts w:cs="B Nazanin"/>
                <w:b/>
                <w:bCs/>
                <w:sz w:val="24"/>
                <w:szCs w:val="24"/>
                <w:lang w:bidi="fa-IR"/>
              </w:rPr>
            </w:pPr>
            <w:r w:rsidRPr="00AE62BD">
              <w:rPr>
                <w:rFonts w:cs="B Nazanin" w:hint="cs"/>
                <w:b/>
                <w:bCs/>
                <w:sz w:val="24"/>
                <w:szCs w:val="24"/>
                <w:rtl/>
                <w:lang w:bidi="fa-IR"/>
              </w:rPr>
              <w:t>تخلیه واحد بهداشتی درمانی</w:t>
            </w:r>
          </w:p>
        </w:tc>
        <w:tc>
          <w:tcPr>
            <w:tcW w:w="1418" w:type="dxa"/>
            <w:vAlign w:val="center"/>
          </w:tcPr>
          <w:p w:rsidR="00D63C3E" w:rsidRPr="00AE62BD" w:rsidRDefault="00B214AD" w:rsidP="00E9518F">
            <w:pPr>
              <w:jc w:val="both"/>
              <w:rPr>
                <w:rFonts w:cs="B Nazanin"/>
                <w:b/>
                <w:bCs/>
                <w:sz w:val="24"/>
                <w:szCs w:val="24"/>
                <w:lang w:bidi="fa-IR"/>
              </w:rPr>
            </w:pPr>
            <w:r w:rsidRPr="00AE62BD">
              <w:rPr>
                <w:rFonts w:cs="B Nazanin"/>
                <w:b/>
                <w:bCs/>
                <w:sz w:val="24"/>
                <w:szCs w:val="24"/>
                <w:lang w:bidi="fa-IR"/>
              </w:rPr>
              <w:t>M13</w:t>
            </w:r>
          </w:p>
        </w:tc>
      </w:tr>
      <w:tr w:rsidR="00D63C3E" w:rsidRPr="00AE62BD" w:rsidTr="00D63C3E">
        <w:trPr>
          <w:trHeight w:val="624"/>
        </w:trPr>
        <w:tc>
          <w:tcPr>
            <w:tcW w:w="6799" w:type="dxa"/>
            <w:vAlign w:val="center"/>
          </w:tcPr>
          <w:p w:rsidR="00D63C3E" w:rsidRPr="00AE62BD" w:rsidRDefault="000B67BC" w:rsidP="00E9518F">
            <w:pPr>
              <w:bidi/>
              <w:jc w:val="both"/>
              <w:rPr>
                <w:rFonts w:cs="B Nazanin"/>
                <w:b/>
                <w:bCs/>
                <w:sz w:val="24"/>
                <w:szCs w:val="24"/>
                <w:lang w:bidi="fa-IR"/>
              </w:rPr>
            </w:pPr>
            <w:r w:rsidRPr="00AE62BD">
              <w:rPr>
                <w:rFonts w:cs="B Nazanin" w:hint="cs"/>
                <w:b/>
                <w:bCs/>
                <w:sz w:val="24"/>
                <w:szCs w:val="24"/>
                <w:rtl/>
                <w:lang w:bidi="fa-IR"/>
              </w:rPr>
              <w:lastRenderedPageBreak/>
              <w:t>اطلاع رسانی عمومی</w:t>
            </w:r>
          </w:p>
        </w:tc>
        <w:tc>
          <w:tcPr>
            <w:tcW w:w="1418" w:type="dxa"/>
            <w:vAlign w:val="center"/>
          </w:tcPr>
          <w:p w:rsidR="00D63C3E" w:rsidRPr="00AE62BD" w:rsidRDefault="00B214AD" w:rsidP="00E9518F">
            <w:pPr>
              <w:jc w:val="both"/>
              <w:rPr>
                <w:rFonts w:cs="B Nazanin"/>
                <w:b/>
                <w:bCs/>
                <w:sz w:val="24"/>
                <w:szCs w:val="24"/>
                <w:lang w:bidi="fa-IR"/>
              </w:rPr>
            </w:pPr>
            <w:r w:rsidRPr="00AE62BD">
              <w:rPr>
                <w:rFonts w:cs="B Nazanin"/>
                <w:b/>
                <w:bCs/>
                <w:sz w:val="24"/>
                <w:szCs w:val="24"/>
                <w:lang w:bidi="fa-IR"/>
              </w:rPr>
              <w:t>M14</w:t>
            </w:r>
          </w:p>
        </w:tc>
      </w:tr>
      <w:tr w:rsidR="00D63C3E" w:rsidRPr="00AE62BD" w:rsidTr="00D63C3E">
        <w:trPr>
          <w:trHeight w:val="624"/>
        </w:trPr>
        <w:tc>
          <w:tcPr>
            <w:tcW w:w="6799" w:type="dxa"/>
            <w:vAlign w:val="center"/>
          </w:tcPr>
          <w:p w:rsidR="00D63C3E" w:rsidRPr="00AE62BD" w:rsidRDefault="000B67BC" w:rsidP="00E9518F">
            <w:pPr>
              <w:bidi/>
              <w:jc w:val="both"/>
              <w:rPr>
                <w:rFonts w:cs="B Nazanin"/>
                <w:b/>
                <w:bCs/>
                <w:sz w:val="24"/>
                <w:szCs w:val="24"/>
                <w:lang w:bidi="fa-IR"/>
              </w:rPr>
            </w:pPr>
            <w:r w:rsidRPr="00AE62BD">
              <w:rPr>
                <w:rFonts w:cs="B Nazanin" w:hint="cs"/>
                <w:b/>
                <w:bCs/>
                <w:sz w:val="24"/>
                <w:szCs w:val="24"/>
                <w:rtl/>
                <w:lang w:bidi="fa-IR"/>
              </w:rPr>
              <w:t>پایش و ارزشیابی عملکرد</w:t>
            </w:r>
          </w:p>
        </w:tc>
        <w:tc>
          <w:tcPr>
            <w:tcW w:w="1418" w:type="dxa"/>
            <w:vAlign w:val="center"/>
          </w:tcPr>
          <w:p w:rsidR="00D63C3E" w:rsidRPr="00AE62BD" w:rsidRDefault="00B214AD" w:rsidP="00E9518F">
            <w:pPr>
              <w:jc w:val="both"/>
              <w:rPr>
                <w:rFonts w:cs="B Nazanin"/>
                <w:b/>
                <w:bCs/>
                <w:sz w:val="24"/>
                <w:szCs w:val="24"/>
                <w:lang w:bidi="fa-IR"/>
              </w:rPr>
            </w:pPr>
            <w:r w:rsidRPr="00AE62BD">
              <w:rPr>
                <w:rFonts w:cs="B Nazanin"/>
                <w:b/>
                <w:bCs/>
                <w:sz w:val="24"/>
                <w:szCs w:val="24"/>
                <w:lang w:bidi="fa-IR"/>
              </w:rPr>
              <w:t>M15</w:t>
            </w:r>
          </w:p>
        </w:tc>
      </w:tr>
    </w:tbl>
    <w:p w:rsidR="00D63C3E" w:rsidRPr="00AE62BD" w:rsidRDefault="00D63C3E" w:rsidP="007635EF">
      <w:pPr>
        <w:jc w:val="right"/>
        <w:rPr>
          <w:rFonts w:cs="B Nazanin"/>
          <w:rtl/>
          <w:lang w:bidi="fa-IR"/>
        </w:rPr>
      </w:pPr>
    </w:p>
    <w:p w:rsidR="00D63C3E" w:rsidRPr="00AE62BD" w:rsidRDefault="00D63C3E" w:rsidP="007635EF">
      <w:pPr>
        <w:jc w:val="right"/>
        <w:rPr>
          <w:rFonts w:cs="B Nazanin"/>
          <w:rtl/>
          <w:lang w:bidi="fa-IR"/>
        </w:rPr>
      </w:pPr>
    </w:p>
    <w:p w:rsidR="00D63C3E" w:rsidRPr="00AE62BD" w:rsidRDefault="00D63C3E" w:rsidP="007635EF">
      <w:pPr>
        <w:jc w:val="right"/>
        <w:rPr>
          <w:rFonts w:cs="B Nazanin"/>
          <w:rtl/>
          <w:lang w:bidi="fa-IR"/>
        </w:rPr>
      </w:pPr>
    </w:p>
    <w:p w:rsidR="00E9518F" w:rsidRPr="00AE62BD" w:rsidRDefault="00E9518F" w:rsidP="007635EF">
      <w:pPr>
        <w:jc w:val="right"/>
        <w:rPr>
          <w:rFonts w:cs="B Nazanin"/>
          <w:rtl/>
          <w:lang w:bidi="fa-IR"/>
        </w:rPr>
      </w:pPr>
    </w:p>
    <w:p w:rsidR="00D63C3E" w:rsidRPr="00AE62BD" w:rsidRDefault="00D63C3E" w:rsidP="007635EF">
      <w:pPr>
        <w:jc w:val="right"/>
        <w:rPr>
          <w:rFonts w:cs="B Nazanin"/>
          <w:rtl/>
          <w:lang w:bidi="fa-IR"/>
        </w:rPr>
      </w:pPr>
    </w:p>
    <w:p w:rsidR="00D63C3E" w:rsidRPr="00AE62BD" w:rsidRDefault="00D63C3E" w:rsidP="007635EF">
      <w:pPr>
        <w:jc w:val="right"/>
        <w:rPr>
          <w:rFonts w:cs="B Nazanin"/>
          <w:rtl/>
          <w:lang w:bidi="fa-IR"/>
        </w:rPr>
      </w:pPr>
    </w:p>
    <w:p w:rsidR="005B025C" w:rsidRPr="00AE62BD" w:rsidRDefault="006F0C76" w:rsidP="00E9518F">
      <w:pPr>
        <w:bidi/>
        <w:spacing w:after="0" w:line="240" w:lineRule="auto"/>
        <w:jc w:val="both"/>
        <w:rPr>
          <w:rFonts w:cs="B Nazanin"/>
          <w:b/>
          <w:bCs/>
          <w:sz w:val="24"/>
          <w:szCs w:val="24"/>
          <w:rtl/>
          <w:lang w:bidi="fa-IR"/>
        </w:rPr>
      </w:pPr>
      <w:r w:rsidRPr="00AE62BD">
        <w:rPr>
          <w:rFonts w:cs="B Nazanin" w:hint="cs"/>
          <w:b/>
          <w:bCs/>
          <w:sz w:val="24"/>
          <w:szCs w:val="24"/>
          <w:rtl/>
          <w:lang w:bidi="fa-IR"/>
        </w:rPr>
        <w:t>کارکردهای تخصصی:</w:t>
      </w:r>
    </w:p>
    <w:tbl>
      <w:tblPr>
        <w:tblStyle w:val="TableGrid"/>
        <w:tblW w:w="0" w:type="auto"/>
        <w:tblLook w:val="04A0" w:firstRow="1" w:lastRow="0" w:firstColumn="1" w:lastColumn="0" w:noHBand="0" w:noVBand="1"/>
      </w:tblPr>
      <w:tblGrid>
        <w:gridCol w:w="3116"/>
        <w:gridCol w:w="3683"/>
        <w:gridCol w:w="1418"/>
      </w:tblGrid>
      <w:tr w:rsidR="006F0C76" w:rsidRPr="00AE62BD" w:rsidTr="00E9518F">
        <w:trPr>
          <w:trHeight w:val="567"/>
        </w:trPr>
        <w:tc>
          <w:tcPr>
            <w:tcW w:w="3116" w:type="dxa"/>
            <w:shd w:val="clear" w:color="auto" w:fill="A6A6A6" w:themeFill="background1" w:themeFillShade="A6"/>
            <w:vAlign w:val="center"/>
          </w:tcPr>
          <w:p w:rsidR="006F0C76" w:rsidRPr="00AE62BD" w:rsidRDefault="006F0C76" w:rsidP="00E9518F">
            <w:pPr>
              <w:jc w:val="center"/>
              <w:rPr>
                <w:rFonts w:cs="B Nazanin"/>
                <w:sz w:val="28"/>
                <w:szCs w:val="28"/>
                <w:lang w:bidi="fa-IR"/>
              </w:rPr>
            </w:pPr>
            <w:r w:rsidRPr="00AE62BD">
              <w:rPr>
                <w:rFonts w:cs="B Nazanin" w:hint="cs"/>
                <w:sz w:val="28"/>
                <w:szCs w:val="28"/>
                <w:rtl/>
                <w:lang w:bidi="fa-IR"/>
              </w:rPr>
              <w:t>تعداد کارکرد اختصاصی</w:t>
            </w:r>
          </w:p>
        </w:tc>
        <w:tc>
          <w:tcPr>
            <w:tcW w:w="3683" w:type="dxa"/>
            <w:shd w:val="clear" w:color="auto" w:fill="A6A6A6" w:themeFill="background1" w:themeFillShade="A6"/>
            <w:vAlign w:val="center"/>
          </w:tcPr>
          <w:p w:rsidR="006F0C76" w:rsidRPr="00AE62BD" w:rsidRDefault="006F0C76" w:rsidP="00E9518F">
            <w:pPr>
              <w:jc w:val="center"/>
              <w:rPr>
                <w:rFonts w:cs="B Nazanin"/>
                <w:sz w:val="28"/>
                <w:szCs w:val="28"/>
                <w:lang w:bidi="fa-IR"/>
              </w:rPr>
            </w:pPr>
            <w:r w:rsidRPr="00AE62BD">
              <w:rPr>
                <w:rFonts w:cs="B Nazanin" w:hint="cs"/>
                <w:sz w:val="28"/>
                <w:szCs w:val="28"/>
                <w:rtl/>
                <w:lang w:bidi="fa-IR"/>
              </w:rPr>
              <w:t>عنوان کارکرد تخصصی</w:t>
            </w:r>
          </w:p>
        </w:tc>
        <w:tc>
          <w:tcPr>
            <w:tcW w:w="1418" w:type="dxa"/>
            <w:shd w:val="clear" w:color="auto" w:fill="A6A6A6" w:themeFill="background1" w:themeFillShade="A6"/>
            <w:vAlign w:val="center"/>
          </w:tcPr>
          <w:p w:rsidR="006F0C76" w:rsidRPr="00AE62BD" w:rsidRDefault="006F0C76" w:rsidP="00E9518F">
            <w:pPr>
              <w:jc w:val="center"/>
              <w:rPr>
                <w:rFonts w:cs="B Nazanin"/>
                <w:sz w:val="28"/>
                <w:szCs w:val="28"/>
                <w:lang w:bidi="fa-IR"/>
              </w:rPr>
            </w:pPr>
            <w:r w:rsidRPr="00AE62BD">
              <w:rPr>
                <w:rFonts w:cs="B Nazanin" w:hint="cs"/>
                <w:sz w:val="28"/>
                <w:szCs w:val="28"/>
                <w:rtl/>
                <w:lang w:bidi="fa-IR"/>
              </w:rPr>
              <w:t>پیوست</w:t>
            </w:r>
          </w:p>
        </w:tc>
      </w:tr>
      <w:tr w:rsidR="006F0C76" w:rsidRPr="00AE62BD" w:rsidTr="006F0C76">
        <w:trPr>
          <w:trHeight w:val="567"/>
        </w:trPr>
        <w:tc>
          <w:tcPr>
            <w:tcW w:w="3116" w:type="dxa"/>
            <w:vAlign w:val="center"/>
          </w:tcPr>
          <w:p w:rsidR="006F0C76" w:rsidRPr="00AE62BD" w:rsidRDefault="006F0C76" w:rsidP="00E9518F">
            <w:pPr>
              <w:bidi/>
              <w:jc w:val="center"/>
              <w:rPr>
                <w:rFonts w:cs="B Nazanin"/>
                <w:b/>
                <w:bCs/>
                <w:sz w:val="24"/>
                <w:szCs w:val="24"/>
                <w:rtl/>
                <w:lang w:bidi="fa-IR"/>
              </w:rPr>
            </w:pPr>
            <w:r w:rsidRPr="00AE62BD">
              <w:rPr>
                <w:rFonts w:cs="B Nazanin" w:hint="cs"/>
                <w:b/>
                <w:bCs/>
                <w:sz w:val="24"/>
                <w:szCs w:val="24"/>
                <w:rtl/>
                <w:lang w:bidi="fa-IR"/>
              </w:rPr>
              <w:t>6(</w:t>
            </w:r>
            <w:r w:rsidRPr="00AE62BD">
              <w:rPr>
                <w:rFonts w:cs="B Nazanin"/>
                <w:b/>
                <w:bCs/>
                <w:sz w:val="24"/>
                <w:szCs w:val="24"/>
                <w:lang w:bidi="fa-IR"/>
              </w:rPr>
              <w:t xml:space="preserve">S3-1 </w:t>
            </w:r>
            <w:r w:rsidRPr="00AE62BD">
              <w:rPr>
                <w:rFonts w:cs="B Nazanin" w:hint="cs"/>
                <w:b/>
                <w:bCs/>
                <w:sz w:val="24"/>
                <w:szCs w:val="24"/>
                <w:rtl/>
                <w:lang w:bidi="fa-IR"/>
              </w:rPr>
              <w:t xml:space="preserve">الی </w:t>
            </w:r>
            <w:r w:rsidRPr="00AE62BD">
              <w:rPr>
                <w:rFonts w:cs="B Nazanin"/>
                <w:b/>
                <w:bCs/>
                <w:sz w:val="24"/>
                <w:szCs w:val="24"/>
                <w:lang w:bidi="fa-IR"/>
              </w:rPr>
              <w:t>S3-6</w:t>
            </w:r>
            <w:r w:rsidRPr="00AE62BD">
              <w:rPr>
                <w:rFonts w:cs="B Nazanin" w:hint="cs"/>
                <w:b/>
                <w:bCs/>
                <w:sz w:val="24"/>
                <w:szCs w:val="24"/>
                <w:rtl/>
                <w:lang w:bidi="fa-IR"/>
              </w:rPr>
              <w:t>)</w:t>
            </w:r>
          </w:p>
        </w:tc>
        <w:tc>
          <w:tcPr>
            <w:tcW w:w="3683" w:type="dxa"/>
            <w:vAlign w:val="center"/>
          </w:tcPr>
          <w:p w:rsidR="006F0C76" w:rsidRPr="00AE62BD" w:rsidRDefault="006F0C76" w:rsidP="00E9518F">
            <w:pPr>
              <w:jc w:val="center"/>
              <w:rPr>
                <w:rFonts w:cs="B Nazanin"/>
                <w:b/>
                <w:bCs/>
                <w:sz w:val="24"/>
                <w:szCs w:val="24"/>
                <w:rtl/>
                <w:lang w:bidi="fa-IR"/>
              </w:rPr>
            </w:pPr>
            <w:r w:rsidRPr="00AE62BD">
              <w:rPr>
                <w:rFonts w:cs="B Nazanin" w:hint="cs"/>
                <w:b/>
                <w:bCs/>
                <w:sz w:val="24"/>
                <w:szCs w:val="24"/>
                <w:rtl/>
                <w:lang w:bidi="fa-IR"/>
              </w:rPr>
              <w:t>مدیریت بیماری های واگیر در بلایا</w:t>
            </w:r>
          </w:p>
        </w:tc>
        <w:tc>
          <w:tcPr>
            <w:tcW w:w="1418" w:type="dxa"/>
            <w:vAlign w:val="center"/>
          </w:tcPr>
          <w:p w:rsidR="006F0C76" w:rsidRPr="00AE62BD" w:rsidRDefault="006F0C76" w:rsidP="00E9518F">
            <w:pPr>
              <w:jc w:val="center"/>
              <w:rPr>
                <w:rFonts w:cs="B Nazanin"/>
                <w:b/>
                <w:bCs/>
                <w:sz w:val="24"/>
                <w:szCs w:val="24"/>
                <w:lang w:bidi="fa-IR"/>
              </w:rPr>
            </w:pPr>
            <w:r w:rsidRPr="00AE62BD">
              <w:rPr>
                <w:rFonts w:cs="B Nazanin"/>
                <w:b/>
                <w:bCs/>
                <w:sz w:val="24"/>
                <w:szCs w:val="24"/>
                <w:lang w:bidi="fa-IR"/>
              </w:rPr>
              <w:t>S3</w:t>
            </w:r>
          </w:p>
        </w:tc>
      </w:tr>
      <w:tr w:rsidR="006F0C76" w:rsidRPr="00AE62BD" w:rsidTr="006F0C76">
        <w:trPr>
          <w:trHeight w:val="567"/>
        </w:trPr>
        <w:tc>
          <w:tcPr>
            <w:tcW w:w="3116" w:type="dxa"/>
            <w:vAlign w:val="center"/>
          </w:tcPr>
          <w:p w:rsidR="006F0C76" w:rsidRPr="00AE62BD" w:rsidRDefault="006F0C76" w:rsidP="00E9518F">
            <w:pPr>
              <w:bidi/>
              <w:jc w:val="center"/>
              <w:rPr>
                <w:rFonts w:cs="B Nazanin"/>
                <w:b/>
                <w:bCs/>
                <w:sz w:val="24"/>
                <w:szCs w:val="24"/>
                <w:rtl/>
                <w:lang w:bidi="fa-IR"/>
              </w:rPr>
            </w:pPr>
            <w:r w:rsidRPr="00AE62BD">
              <w:rPr>
                <w:rFonts w:cs="B Nazanin" w:hint="cs"/>
                <w:b/>
                <w:bCs/>
                <w:sz w:val="24"/>
                <w:szCs w:val="24"/>
                <w:rtl/>
                <w:lang w:bidi="fa-IR"/>
              </w:rPr>
              <w:t xml:space="preserve">4( </w:t>
            </w:r>
            <w:r w:rsidRPr="00AE62BD">
              <w:rPr>
                <w:rFonts w:cs="B Nazanin"/>
                <w:b/>
                <w:bCs/>
                <w:sz w:val="24"/>
                <w:szCs w:val="24"/>
                <w:lang w:bidi="fa-IR"/>
              </w:rPr>
              <w:t>S4-1</w:t>
            </w:r>
            <w:r w:rsidRPr="00AE62BD">
              <w:rPr>
                <w:rFonts w:cs="B Nazanin" w:hint="cs"/>
                <w:b/>
                <w:bCs/>
                <w:sz w:val="24"/>
                <w:szCs w:val="24"/>
                <w:rtl/>
                <w:lang w:bidi="fa-IR"/>
              </w:rPr>
              <w:t xml:space="preserve"> الی </w:t>
            </w:r>
            <w:r w:rsidRPr="00AE62BD">
              <w:rPr>
                <w:rFonts w:cs="B Nazanin"/>
                <w:b/>
                <w:bCs/>
                <w:sz w:val="24"/>
                <w:szCs w:val="24"/>
                <w:lang w:bidi="fa-IR"/>
              </w:rPr>
              <w:t>S4-4</w:t>
            </w:r>
            <w:r w:rsidRPr="00AE62BD">
              <w:rPr>
                <w:rFonts w:cs="B Nazanin" w:hint="cs"/>
                <w:b/>
                <w:bCs/>
                <w:sz w:val="24"/>
                <w:szCs w:val="24"/>
                <w:rtl/>
                <w:lang w:bidi="fa-IR"/>
              </w:rPr>
              <w:t>)</w:t>
            </w:r>
          </w:p>
        </w:tc>
        <w:tc>
          <w:tcPr>
            <w:tcW w:w="3683" w:type="dxa"/>
            <w:vAlign w:val="center"/>
          </w:tcPr>
          <w:p w:rsidR="006F0C76" w:rsidRPr="00AE62BD" w:rsidRDefault="006F0C76" w:rsidP="00E9518F">
            <w:pPr>
              <w:bidi/>
              <w:jc w:val="center"/>
              <w:rPr>
                <w:rFonts w:cs="B Nazanin"/>
                <w:b/>
                <w:bCs/>
                <w:sz w:val="24"/>
                <w:szCs w:val="24"/>
                <w:lang w:bidi="fa-IR"/>
              </w:rPr>
            </w:pPr>
            <w:r w:rsidRPr="00AE62BD">
              <w:rPr>
                <w:rFonts w:cs="B Nazanin" w:hint="cs"/>
                <w:b/>
                <w:bCs/>
                <w:sz w:val="24"/>
                <w:szCs w:val="24"/>
                <w:rtl/>
                <w:lang w:bidi="fa-IR"/>
              </w:rPr>
              <w:t>مدیریت بیماری های</w:t>
            </w:r>
            <w:r w:rsidRPr="00AE62BD">
              <w:rPr>
                <w:rFonts w:cs="B Nazanin"/>
                <w:b/>
                <w:bCs/>
                <w:sz w:val="24"/>
                <w:szCs w:val="24"/>
                <w:lang w:bidi="fa-IR"/>
              </w:rPr>
              <w:t xml:space="preserve"> </w:t>
            </w:r>
            <w:r w:rsidRPr="00AE62BD">
              <w:rPr>
                <w:rFonts w:cs="B Nazanin" w:hint="cs"/>
                <w:b/>
                <w:bCs/>
                <w:sz w:val="24"/>
                <w:szCs w:val="24"/>
                <w:rtl/>
                <w:lang w:bidi="fa-IR"/>
              </w:rPr>
              <w:t xml:space="preserve"> غیر واگیر در بلایا</w:t>
            </w:r>
          </w:p>
        </w:tc>
        <w:tc>
          <w:tcPr>
            <w:tcW w:w="1418" w:type="dxa"/>
            <w:vAlign w:val="center"/>
          </w:tcPr>
          <w:p w:rsidR="006F0C76" w:rsidRPr="00AE62BD" w:rsidRDefault="006F0C76" w:rsidP="00E9518F">
            <w:pPr>
              <w:jc w:val="center"/>
              <w:rPr>
                <w:rFonts w:cs="B Nazanin"/>
                <w:b/>
                <w:bCs/>
                <w:sz w:val="24"/>
                <w:szCs w:val="24"/>
                <w:lang w:bidi="fa-IR"/>
              </w:rPr>
            </w:pPr>
            <w:r w:rsidRPr="00AE62BD">
              <w:rPr>
                <w:rFonts w:cs="B Nazanin"/>
                <w:b/>
                <w:bCs/>
                <w:sz w:val="24"/>
                <w:szCs w:val="24"/>
                <w:lang w:bidi="fa-IR"/>
              </w:rPr>
              <w:t>S4</w:t>
            </w:r>
          </w:p>
        </w:tc>
      </w:tr>
      <w:tr w:rsidR="006F0C76" w:rsidRPr="00AE62BD" w:rsidTr="006F0C76">
        <w:trPr>
          <w:trHeight w:val="567"/>
        </w:trPr>
        <w:tc>
          <w:tcPr>
            <w:tcW w:w="3116" w:type="dxa"/>
            <w:vAlign w:val="center"/>
          </w:tcPr>
          <w:p w:rsidR="006F0C76" w:rsidRPr="00AE62BD" w:rsidRDefault="006F0C76" w:rsidP="00E9518F">
            <w:pPr>
              <w:bidi/>
              <w:jc w:val="center"/>
              <w:rPr>
                <w:rFonts w:cs="B Nazanin"/>
                <w:b/>
                <w:bCs/>
                <w:sz w:val="24"/>
                <w:szCs w:val="24"/>
                <w:rtl/>
                <w:lang w:bidi="fa-IR"/>
              </w:rPr>
            </w:pPr>
            <w:r w:rsidRPr="00AE62BD">
              <w:rPr>
                <w:rFonts w:cs="B Nazanin" w:hint="cs"/>
                <w:b/>
                <w:bCs/>
                <w:sz w:val="24"/>
                <w:szCs w:val="24"/>
                <w:rtl/>
                <w:lang w:bidi="fa-IR"/>
              </w:rPr>
              <w:t xml:space="preserve">10( </w:t>
            </w:r>
            <w:r w:rsidRPr="00AE62BD">
              <w:rPr>
                <w:rFonts w:cs="B Nazanin"/>
                <w:b/>
                <w:bCs/>
                <w:sz w:val="24"/>
                <w:szCs w:val="24"/>
                <w:lang w:bidi="fa-IR"/>
              </w:rPr>
              <w:t>S5-1</w:t>
            </w:r>
            <w:r w:rsidRPr="00AE62BD">
              <w:rPr>
                <w:rFonts w:cs="B Nazanin" w:hint="cs"/>
                <w:b/>
                <w:bCs/>
                <w:sz w:val="24"/>
                <w:szCs w:val="24"/>
                <w:rtl/>
                <w:lang w:bidi="fa-IR"/>
              </w:rPr>
              <w:t xml:space="preserve"> الی </w:t>
            </w:r>
            <w:r w:rsidRPr="00AE62BD">
              <w:rPr>
                <w:rFonts w:cs="B Nazanin"/>
                <w:b/>
                <w:bCs/>
                <w:sz w:val="24"/>
                <w:szCs w:val="24"/>
                <w:lang w:bidi="fa-IR"/>
              </w:rPr>
              <w:t>S5-10</w:t>
            </w:r>
            <w:r w:rsidRPr="00AE62BD">
              <w:rPr>
                <w:rFonts w:cs="B Nazanin" w:hint="cs"/>
                <w:b/>
                <w:bCs/>
                <w:sz w:val="24"/>
                <w:szCs w:val="24"/>
                <w:rtl/>
                <w:lang w:bidi="fa-IR"/>
              </w:rPr>
              <w:t>)</w:t>
            </w:r>
          </w:p>
        </w:tc>
        <w:tc>
          <w:tcPr>
            <w:tcW w:w="3683" w:type="dxa"/>
            <w:vAlign w:val="center"/>
          </w:tcPr>
          <w:p w:rsidR="006F0C76" w:rsidRPr="00AE62BD" w:rsidRDefault="006F0C76" w:rsidP="00E9518F">
            <w:pPr>
              <w:bidi/>
              <w:jc w:val="center"/>
              <w:rPr>
                <w:rFonts w:cs="B Nazanin"/>
                <w:b/>
                <w:bCs/>
                <w:sz w:val="24"/>
                <w:szCs w:val="24"/>
                <w:rtl/>
                <w:lang w:bidi="fa-IR"/>
              </w:rPr>
            </w:pPr>
            <w:r w:rsidRPr="00AE62BD">
              <w:rPr>
                <w:rFonts w:cs="B Nazanin" w:hint="cs"/>
                <w:b/>
                <w:bCs/>
                <w:sz w:val="24"/>
                <w:szCs w:val="24"/>
                <w:rtl/>
                <w:lang w:bidi="fa-IR"/>
              </w:rPr>
              <w:t>مدیریت خدمات بهداشت محیط در بلایا</w:t>
            </w:r>
          </w:p>
        </w:tc>
        <w:tc>
          <w:tcPr>
            <w:tcW w:w="1418" w:type="dxa"/>
            <w:vAlign w:val="center"/>
          </w:tcPr>
          <w:p w:rsidR="006F0C76" w:rsidRPr="00AE62BD" w:rsidRDefault="006F0C76" w:rsidP="00E9518F">
            <w:pPr>
              <w:bidi/>
              <w:jc w:val="center"/>
              <w:rPr>
                <w:rFonts w:cs="B Nazanin"/>
                <w:b/>
                <w:bCs/>
                <w:sz w:val="24"/>
                <w:szCs w:val="24"/>
                <w:lang w:bidi="fa-IR"/>
              </w:rPr>
            </w:pPr>
            <w:r w:rsidRPr="00AE62BD">
              <w:rPr>
                <w:rFonts w:cs="B Nazanin"/>
                <w:b/>
                <w:bCs/>
                <w:sz w:val="24"/>
                <w:szCs w:val="24"/>
                <w:lang w:bidi="fa-IR"/>
              </w:rPr>
              <w:t>S5</w:t>
            </w:r>
          </w:p>
        </w:tc>
      </w:tr>
      <w:tr w:rsidR="006F0C76" w:rsidRPr="00AE62BD" w:rsidTr="006F0C76">
        <w:trPr>
          <w:trHeight w:val="567"/>
        </w:trPr>
        <w:tc>
          <w:tcPr>
            <w:tcW w:w="3116" w:type="dxa"/>
            <w:vAlign w:val="center"/>
          </w:tcPr>
          <w:p w:rsidR="006F0C76" w:rsidRPr="00AE62BD" w:rsidRDefault="006F0C76" w:rsidP="00E9518F">
            <w:pPr>
              <w:bidi/>
              <w:jc w:val="center"/>
              <w:rPr>
                <w:rFonts w:cs="B Nazanin"/>
                <w:b/>
                <w:bCs/>
                <w:sz w:val="24"/>
                <w:szCs w:val="24"/>
                <w:rtl/>
                <w:lang w:bidi="fa-IR"/>
              </w:rPr>
            </w:pPr>
            <w:r w:rsidRPr="00AE62BD">
              <w:rPr>
                <w:rFonts w:cs="B Nazanin" w:hint="cs"/>
                <w:b/>
                <w:bCs/>
                <w:sz w:val="24"/>
                <w:szCs w:val="24"/>
                <w:rtl/>
                <w:lang w:bidi="fa-IR"/>
              </w:rPr>
              <w:t>8(</w:t>
            </w:r>
            <w:r w:rsidRPr="00AE62BD">
              <w:rPr>
                <w:rFonts w:cs="B Nazanin"/>
                <w:b/>
                <w:bCs/>
                <w:sz w:val="24"/>
                <w:szCs w:val="24"/>
                <w:lang w:bidi="fa-IR"/>
              </w:rPr>
              <w:t xml:space="preserve">  </w:t>
            </w:r>
            <w:r w:rsidRPr="00AE62BD">
              <w:rPr>
                <w:rFonts w:cs="B Nazanin" w:hint="cs"/>
                <w:b/>
                <w:bCs/>
                <w:sz w:val="24"/>
                <w:szCs w:val="24"/>
                <w:rtl/>
                <w:lang w:bidi="fa-IR"/>
              </w:rPr>
              <w:t xml:space="preserve"> </w:t>
            </w:r>
            <w:r w:rsidRPr="00AE62BD">
              <w:rPr>
                <w:rFonts w:cs="B Nazanin"/>
                <w:b/>
                <w:bCs/>
                <w:sz w:val="24"/>
                <w:szCs w:val="24"/>
                <w:lang w:bidi="fa-IR"/>
              </w:rPr>
              <w:t>S6-1</w:t>
            </w:r>
            <w:r w:rsidRPr="00AE62BD">
              <w:rPr>
                <w:rFonts w:cs="B Nazanin" w:hint="cs"/>
                <w:b/>
                <w:bCs/>
                <w:sz w:val="24"/>
                <w:szCs w:val="24"/>
                <w:rtl/>
                <w:lang w:bidi="fa-IR"/>
              </w:rPr>
              <w:t xml:space="preserve"> الی </w:t>
            </w:r>
            <w:r w:rsidRPr="00AE62BD">
              <w:rPr>
                <w:rFonts w:cs="B Nazanin"/>
                <w:b/>
                <w:bCs/>
                <w:sz w:val="24"/>
                <w:szCs w:val="24"/>
                <w:lang w:bidi="fa-IR"/>
              </w:rPr>
              <w:t>S6-8</w:t>
            </w:r>
            <w:r w:rsidRPr="00AE62BD">
              <w:rPr>
                <w:rFonts w:cs="B Nazanin" w:hint="cs"/>
                <w:b/>
                <w:bCs/>
                <w:sz w:val="24"/>
                <w:szCs w:val="24"/>
                <w:rtl/>
                <w:lang w:bidi="fa-IR"/>
              </w:rPr>
              <w:t xml:space="preserve"> )</w:t>
            </w:r>
          </w:p>
        </w:tc>
        <w:tc>
          <w:tcPr>
            <w:tcW w:w="3683" w:type="dxa"/>
            <w:vAlign w:val="center"/>
          </w:tcPr>
          <w:p w:rsidR="006F0C76" w:rsidRPr="00AE62BD" w:rsidRDefault="006F0C76" w:rsidP="00E9518F">
            <w:pPr>
              <w:bidi/>
              <w:jc w:val="center"/>
              <w:rPr>
                <w:rFonts w:cs="B Nazanin"/>
                <w:b/>
                <w:bCs/>
                <w:sz w:val="24"/>
                <w:szCs w:val="24"/>
                <w:rtl/>
                <w:lang w:bidi="fa-IR"/>
              </w:rPr>
            </w:pPr>
            <w:r w:rsidRPr="00AE62BD">
              <w:rPr>
                <w:rFonts w:cs="B Nazanin" w:hint="cs"/>
                <w:b/>
                <w:bCs/>
                <w:sz w:val="24"/>
                <w:szCs w:val="24"/>
                <w:rtl/>
                <w:lang w:bidi="fa-IR"/>
              </w:rPr>
              <w:t>مدیریت خدمات سلامت خانواده در بلایا</w:t>
            </w:r>
          </w:p>
        </w:tc>
        <w:tc>
          <w:tcPr>
            <w:tcW w:w="1418" w:type="dxa"/>
            <w:vAlign w:val="center"/>
          </w:tcPr>
          <w:p w:rsidR="006F0C76" w:rsidRPr="00AE62BD" w:rsidRDefault="006F0C76" w:rsidP="00E9518F">
            <w:pPr>
              <w:bidi/>
              <w:jc w:val="center"/>
              <w:rPr>
                <w:rFonts w:cs="B Nazanin"/>
                <w:b/>
                <w:bCs/>
                <w:sz w:val="24"/>
                <w:szCs w:val="24"/>
                <w:lang w:bidi="fa-IR"/>
              </w:rPr>
            </w:pPr>
            <w:r w:rsidRPr="00AE62BD">
              <w:rPr>
                <w:rFonts w:cs="B Nazanin"/>
                <w:b/>
                <w:bCs/>
                <w:sz w:val="24"/>
                <w:szCs w:val="24"/>
                <w:lang w:bidi="fa-IR"/>
              </w:rPr>
              <w:t>S6</w:t>
            </w:r>
          </w:p>
        </w:tc>
      </w:tr>
      <w:tr w:rsidR="006F0C76" w:rsidRPr="00AE62BD" w:rsidTr="006F0C76">
        <w:trPr>
          <w:trHeight w:val="567"/>
        </w:trPr>
        <w:tc>
          <w:tcPr>
            <w:tcW w:w="3116" w:type="dxa"/>
            <w:vAlign w:val="center"/>
          </w:tcPr>
          <w:p w:rsidR="006F0C76" w:rsidRPr="00AE62BD" w:rsidRDefault="006F0C76" w:rsidP="00E9518F">
            <w:pPr>
              <w:bidi/>
              <w:jc w:val="center"/>
              <w:rPr>
                <w:rFonts w:cs="B Nazanin"/>
                <w:b/>
                <w:bCs/>
                <w:sz w:val="24"/>
                <w:szCs w:val="24"/>
                <w:rtl/>
                <w:lang w:bidi="fa-IR"/>
              </w:rPr>
            </w:pPr>
            <w:r w:rsidRPr="00AE62BD">
              <w:rPr>
                <w:rFonts w:cs="B Nazanin" w:hint="cs"/>
                <w:b/>
                <w:bCs/>
                <w:sz w:val="24"/>
                <w:szCs w:val="24"/>
                <w:rtl/>
                <w:lang w:bidi="fa-IR"/>
              </w:rPr>
              <w:t xml:space="preserve">3( </w:t>
            </w:r>
            <w:r w:rsidRPr="00AE62BD">
              <w:rPr>
                <w:rFonts w:cs="B Nazanin"/>
                <w:b/>
                <w:bCs/>
                <w:sz w:val="24"/>
                <w:szCs w:val="24"/>
                <w:lang w:bidi="fa-IR"/>
              </w:rPr>
              <w:t>S7-1</w:t>
            </w:r>
            <w:r w:rsidRPr="00AE62BD">
              <w:rPr>
                <w:rFonts w:cs="B Nazanin" w:hint="cs"/>
                <w:b/>
                <w:bCs/>
                <w:sz w:val="24"/>
                <w:szCs w:val="24"/>
                <w:rtl/>
                <w:lang w:bidi="fa-IR"/>
              </w:rPr>
              <w:t xml:space="preserve"> الی </w:t>
            </w:r>
            <w:r w:rsidRPr="00AE62BD">
              <w:rPr>
                <w:rFonts w:cs="B Nazanin"/>
                <w:b/>
                <w:bCs/>
                <w:sz w:val="24"/>
                <w:szCs w:val="24"/>
                <w:lang w:bidi="fa-IR"/>
              </w:rPr>
              <w:t>S7-3</w:t>
            </w:r>
            <w:r w:rsidRPr="00AE62BD">
              <w:rPr>
                <w:rFonts w:cs="B Nazanin" w:hint="cs"/>
                <w:b/>
                <w:bCs/>
                <w:sz w:val="24"/>
                <w:szCs w:val="24"/>
                <w:rtl/>
                <w:lang w:bidi="fa-IR"/>
              </w:rPr>
              <w:t>)</w:t>
            </w:r>
          </w:p>
        </w:tc>
        <w:tc>
          <w:tcPr>
            <w:tcW w:w="3683" w:type="dxa"/>
            <w:vAlign w:val="center"/>
          </w:tcPr>
          <w:p w:rsidR="006F0C76" w:rsidRPr="00AE62BD" w:rsidRDefault="006F0C76" w:rsidP="00E9518F">
            <w:pPr>
              <w:bidi/>
              <w:jc w:val="center"/>
              <w:rPr>
                <w:rFonts w:cs="B Nazanin"/>
                <w:b/>
                <w:bCs/>
                <w:sz w:val="24"/>
                <w:szCs w:val="24"/>
                <w:rtl/>
                <w:lang w:bidi="fa-IR"/>
              </w:rPr>
            </w:pPr>
            <w:r w:rsidRPr="00AE62BD">
              <w:rPr>
                <w:rFonts w:cs="B Nazanin" w:hint="cs"/>
                <w:b/>
                <w:bCs/>
                <w:sz w:val="24"/>
                <w:szCs w:val="24"/>
                <w:rtl/>
                <w:lang w:bidi="fa-IR"/>
              </w:rPr>
              <w:t>خدمات بهبود تغذیه در بلایا</w:t>
            </w:r>
          </w:p>
        </w:tc>
        <w:tc>
          <w:tcPr>
            <w:tcW w:w="1418" w:type="dxa"/>
            <w:vAlign w:val="center"/>
          </w:tcPr>
          <w:p w:rsidR="006F0C76" w:rsidRPr="00AE62BD" w:rsidRDefault="006F0C76" w:rsidP="00E9518F">
            <w:pPr>
              <w:bidi/>
              <w:jc w:val="center"/>
              <w:rPr>
                <w:rFonts w:cs="B Nazanin"/>
                <w:b/>
                <w:bCs/>
                <w:sz w:val="24"/>
                <w:szCs w:val="24"/>
                <w:lang w:bidi="fa-IR"/>
              </w:rPr>
            </w:pPr>
            <w:r w:rsidRPr="00AE62BD">
              <w:rPr>
                <w:rFonts w:cs="B Nazanin"/>
                <w:b/>
                <w:bCs/>
                <w:sz w:val="24"/>
                <w:szCs w:val="24"/>
                <w:lang w:bidi="fa-IR"/>
              </w:rPr>
              <w:t>S7</w:t>
            </w:r>
          </w:p>
        </w:tc>
      </w:tr>
      <w:tr w:rsidR="006F0C76" w:rsidRPr="00AE62BD" w:rsidTr="006F0C76">
        <w:trPr>
          <w:trHeight w:val="567"/>
        </w:trPr>
        <w:tc>
          <w:tcPr>
            <w:tcW w:w="3116" w:type="dxa"/>
            <w:vAlign w:val="center"/>
          </w:tcPr>
          <w:p w:rsidR="006F0C76" w:rsidRPr="00AE62BD" w:rsidRDefault="00BD7855" w:rsidP="00E9518F">
            <w:pPr>
              <w:bidi/>
              <w:jc w:val="center"/>
              <w:rPr>
                <w:rFonts w:cs="B Nazanin"/>
                <w:b/>
                <w:bCs/>
                <w:sz w:val="24"/>
                <w:szCs w:val="24"/>
                <w:rtl/>
                <w:lang w:bidi="fa-IR"/>
              </w:rPr>
            </w:pPr>
            <w:r w:rsidRPr="00AE62BD">
              <w:rPr>
                <w:rFonts w:cs="B Nazanin" w:hint="cs"/>
                <w:b/>
                <w:bCs/>
                <w:sz w:val="24"/>
                <w:szCs w:val="24"/>
                <w:rtl/>
                <w:lang w:bidi="fa-IR"/>
              </w:rPr>
              <w:t xml:space="preserve">4( </w:t>
            </w:r>
            <w:r w:rsidRPr="00AE62BD">
              <w:rPr>
                <w:rFonts w:cs="B Nazanin"/>
                <w:b/>
                <w:bCs/>
                <w:sz w:val="24"/>
                <w:szCs w:val="24"/>
                <w:lang w:bidi="fa-IR"/>
              </w:rPr>
              <w:t>S8-1</w:t>
            </w:r>
            <w:r w:rsidRPr="00AE62BD">
              <w:rPr>
                <w:rFonts w:cs="B Nazanin" w:hint="cs"/>
                <w:b/>
                <w:bCs/>
                <w:sz w:val="24"/>
                <w:szCs w:val="24"/>
                <w:rtl/>
                <w:lang w:bidi="fa-IR"/>
              </w:rPr>
              <w:t xml:space="preserve"> الی </w:t>
            </w:r>
            <w:r w:rsidRPr="00AE62BD">
              <w:rPr>
                <w:rFonts w:cs="B Nazanin"/>
                <w:b/>
                <w:bCs/>
                <w:sz w:val="24"/>
                <w:szCs w:val="24"/>
                <w:lang w:bidi="fa-IR"/>
              </w:rPr>
              <w:t>S8-4</w:t>
            </w:r>
            <w:r w:rsidRPr="00AE62BD">
              <w:rPr>
                <w:rFonts w:cs="B Nazanin" w:hint="cs"/>
                <w:b/>
                <w:bCs/>
                <w:sz w:val="24"/>
                <w:szCs w:val="24"/>
                <w:rtl/>
                <w:lang w:bidi="fa-IR"/>
              </w:rPr>
              <w:t>)</w:t>
            </w:r>
          </w:p>
        </w:tc>
        <w:tc>
          <w:tcPr>
            <w:tcW w:w="3683" w:type="dxa"/>
            <w:vAlign w:val="center"/>
          </w:tcPr>
          <w:p w:rsidR="006F0C76" w:rsidRPr="00AE62BD" w:rsidRDefault="00BD7855" w:rsidP="00E9518F">
            <w:pPr>
              <w:bidi/>
              <w:jc w:val="center"/>
              <w:rPr>
                <w:rFonts w:cs="B Nazanin"/>
                <w:b/>
                <w:bCs/>
                <w:sz w:val="24"/>
                <w:szCs w:val="24"/>
                <w:lang w:bidi="fa-IR"/>
              </w:rPr>
            </w:pPr>
            <w:r w:rsidRPr="00AE62BD">
              <w:rPr>
                <w:rFonts w:cs="B Nazanin" w:hint="cs"/>
                <w:b/>
                <w:bCs/>
                <w:sz w:val="24"/>
                <w:szCs w:val="24"/>
                <w:rtl/>
                <w:lang w:bidi="fa-IR"/>
              </w:rPr>
              <w:t>مدیریت حمایت های روانی اجتماعی در بلایا</w:t>
            </w:r>
          </w:p>
        </w:tc>
        <w:tc>
          <w:tcPr>
            <w:tcW w:w="1418" w:type="dxa"/>
            <w:vAlign w:val="center"/>
          </w:tcPr>
          <w:p w:rsidR="006F0C76" w:rsidRPr="00AE62BD" w:rsidRDefault="006F0C76" w:rsidP="00E9518F">
            <w:pPr>
              <w:bidi/>
              <w:jc w:val="center"/>
              <w:rPr>
                <w:rFonts w:cs="B Nazanin"/>
                <w:b/>
                <w:bCs/>
                <w:sz w:val="24"/>
                <w:szCs w:val="24"/>
                <w:rtl/>
                <w:lang w:bidi="fa-IR"/>
              </w:rPr>
            </w:pPr>
            <w:r w:rsidRPr="00AE62BD">
              <w:rPr>
                <w:rFonts w:cs="B Nazanin"/>
                <w:b/>
                <w:bCs/>
                <w:sz w:val="24"/>
                <w:szCs w:val="24"/>
                <w:lang w:bidi="fa-IR"/>
              </w:rPr>
              <w:t>S8</w:t>
            </w:r>
          </w:p>
        </w:tc>
      </w:tr>
      <w:tr w:rsidR="006F0C76" w:rsidRPr="00AE62BD" w:rsidTr="006F0C76">
        <w:trPr>
          <w:trHeight w:val="567"/>
        </w:trPr>
        <w:tc>
          <w:tcPr>
            <w:tcW w:w="3116" w:type="dxa"/>
            <w:vAlign w:val="center"/>
          </w:tcPr>
          <w:p w:rsidR="006F0C76" w:rsidRPr="00AE62BD" w:rsidRDefault="00BD7855" w:rsidP="00E9518F">
            <w:pPr>
              <w:bidi/>
              <w:jc w:val="center"/>
              <w:rPr>
                <w:rFonts w:cs="B Nazanin"/>
                <w:b/>
                <w:bCs/>
                <w:sz w:val="24"/>
                <w:szCs w:val="24"/>
                <w:rtl/>
                <w:lang w:bidi="fa-IR"/>
              </w:rPr>
            </w:pPr>
            <w:r w:rsidRPr="00AE62BD">
              <w:rPr>
                <w:rFonts w:cs="B Nazanin" w:hint="cs"/>
                <w:b/>
                <w:bCs/>
                <w:sz w:val="24"/>
                <w:szCs w:val="24"/>
                <w:rtl/>
                <w:lang w:bidi="fa-IR"/>
              </w:rPr>
              <w:t>2(</w:t>
            </w:r>
            <w:r w:rsidRPr="00AE62BD">
              <w:rPr>
                <w:rFonts w:cs="B Nazanin"/>
                <w:b/>
                <w:bCs/>
                <w:sz w:val="24"/>
                <w:szCs w:val="24"/>
                <w:lang w:bidi="fa-IR"/>
              </w:rPr>
              <w:t>S9-1</w:t>
            </w:r>
            <w:r w:rsidRPr="00AE62BD">
              <w:rPr>
                <w:rFonts w:cs="B Nazanin" w:hint="cs"/>
                <w:b/>
                <w:bCs/>
                <w:sz w:val="24"/>
                <w:szCs w:val="24"/>
                <w:rtl/>
                <w:lang w:bidi="fa-IR"/>
              </w:rPr>
              <w:t xml:space="preserve"> الی </w:t>
            </w:r>
            <w:r w:rsidRPr="00AE62BD">
              <w:rPr>
                <w:rFonts w:cs="B Nazanin"/>
                <w:b/>
                <w:bCs/>
                <w:sz w:val="24"/>
                <w:szCs w:val="24"/>
                <w:lang w:bidi="fa-IR"/>
              </w:rPr>
              <w:t>S9-2</w:t>
            </w:r>
            <w:r w:rsidRPr="00AE62BD">
              <w:rPr>
                <w:rFonts w:cs="B Nazanin" w:hint="cs"/>
                <w:b/>
                <w:bCs/>
                <w:sz w:val="24"/>
                <w:szCs w:val="24"/>
                <w:rtl/>
                <w:lang w:bidi="fa-IR"/>
              </w:rPr>
              <w:t>)</w:t>
            </w:r>
          </w:p>
        </w:tc>
        <w:tc>
          <w:tcPr>
            <w:tcW w:w="3683" w:type="dxa"/>
            <w:vAlign w:val="center"/>
          </w:tcPr>
          <w:p w:rsidR="006F0C76" w:rsidRPr="00AE62BD" w:rsidRDefault="00BD7855" w:rsidP="00E9518F">
            <w:pPr>
              <w:bidi/>
              <w:jc w:val="center"/>
              <w:rPr>
                <w:rFonts w:cs="B Nazanin"/>
                <w:b/>
                <w:bCs/>
                <w:sz w:val="24"/>
                <w:szCs w:val="24"/>
                <w:lang w:bidi="fa-IR"/>
              </w:rPr>
            </w:pPr>
            <w:r w:rsidRPr="00AE62BD">
              <w:rPr>
                <w:rFonts w:cs="B Nazanin" w:hint="cs"/>
                <w:b/>
                <w:bCs/>
                <w:sz w:val="24"/>
                <w:szCs w:val="24"/>
                <w:rtl/>
                <w:lang w:bidi="fa-IR"/>
              </w:rPr>
              <w:t>آموزش سلامت</w:t>
            </w:r>
          </w:p>
        </w:tc>
        <w:tc>
          <w:tcPr>
            <w:tcW w:w="1418" w:type="dxa"/>
            <w:vAlign w:val="center"/>
          </w:tcPr>
          <w:p w:rsidR="006F0C76" w:rsidRPr="00AE62BD" w:rsidRDefault="00BD7855" w:rsidP="00E9518F">
            <w:pPr>
              <w:bidi/>
              <w:jc w:val="center"/>
              <w:rPr>
                <w:rFonts w:cs="B Nazanin"/>
                <w:b/>
                <w:bCs/>
                <w:sz w:val="24"/>
                <w:szCs w:val="24"/>
                <w:lang w:bidi="fa-IR"/>
              </w:rPr>
            </w:pPr>
            <w:r w:rsidRPr="00AE62BD">
              <w:rPr>
                <w:rFonts w:cs="B Nazanin"/>
                <w:b/>
                <w:bCs/>
                <w:sz w:val="24"/>
                <w:szCs w:val="24"/>
                <w:lang w:bidi="fa-IR"/>
              </w:rPr>
              <w:t>S9</w:t>
            </w:r>
          </w:p>
        </w:tc>
      </w:tr>
      <w:tr w:rsidR="006F0C76" w:rsidRPr="00AE62BD" w:rsidTr="006F0C76">
        <w:trPr>
          <w:trHeight w:val="567"/>
        </w:trPr>
        <w:tc>
          <w:tcPr>
            <w:tcW w:w="3116" w:type="dxa"/>
            <w:vAlign w:val="center"/>
          </w:tcPr>
          <w:p w:rsidR="006F0C76" w:rsidRPr="00AE62BD" w:rsidRDefault="00BD7855" w:rsidP="00E9518F">
            <w:pPr>
              <w:bidi/>
              <w:jc w:val="center"/>
              <w:rPr>
                <w:rFonts w:cs="B Nazanin"/>
                <w:b/>
                <w:bCs/>
                <w:sz w:val="24"/>
                <w:szCs w:val="24"/>
                <w:rtl/>
                <w:lang w:bidi="fa-IR"/>
              </w:rPr>
            </w:pPr>
            <w:r w:rsidRPr="00AE62BD">
              <w:rPr>
                <w:rFonts w:cs="B Nazanin" w:hint="cs"/>
                <w:b/>
                <w:bCs/>
                <w:sz w:val="24"/>
                <w:szCs w:val="24"/>
                <w:rtl/>
                <w:lang w:bidi="fa-IR"/>
              </w:rPr>
              <w:t>3(</w:t>
            </w:r>
            <w:r w:rsidRPr="00AE62BD">
              <w:rPr>
                <w:rFonts w:cs="B Nazanin"/>
                <w:b/>
                <w:bCs/>
                <w:sz w:val="24"/>
                <w:szCs w:val="24"/>
                <w:lang w:bidi="fa-IR"/>
              </w:rPr>
              <w:t>S10-1</w:t>
            </w:r>
            <w:r w:rsidRPr="00AE62BD">
              <w:rPr>
                <w:rFonts w:cs="B Nazanin" w:hint="cs"/>
                <w:b/>
                <w:bCs/>
                <w:sz w:val="24"/>
                <w:szCs w:val="24"/>
                <w:rtl/>
                <w:lang w:bidi="fa-IR"/>
              </w:rPr>
              <w:t xml:space="preserve"> الی </w:t>
            </w:r>
            <w:r w:rsidRPr="00AE62BD">
              <w:rPr>
                <w:rFonts w:cs="B Nazanin"/>
                <w:b/>
                <w:bCs/>
                <w:sz w:val="24"/>
                <w:szCs w:val="24"/>
                <w:lang w:bidi="fa-IR"/>
              </w:rPr>
              <w:t>S10-3</w:t>
            </w:r>
            <w:r w:rsidRPr="00AE62BD">
              <w:rPr>
                <w:rFonts w:cs="B Nazanin" w:hint="cs"/>
                <w:b/>
                <w:bCs/>
                <w:sz w:val="24"/>
                <w:szCs w:val="24"/>
                <w:rtl/>
                <w:lang w:bidi="fa-IR"/>
              </w:rPr>
              <w:t xml:space="preserve"> )</w:t>
            </w:r>
          </w:p>
        </w:tc>
        <w:tc>
          <w:tcPr>
            <w:tcW w:w="3683" w:type="dxa"/>
            <w:vAlign w:val="center"/>
          </w:tcPr>
          <w:p w:rsidR="006F0C76" w:rsidRPr="00AE62BD" w:rsidRDefault="00BD7855" w:rsidP="00E9518F">
            <w:pPr>
              <w:bidi/>
              <w:jc w:val="center"/>
              <w:rPr>
                <w:rFonts w:cs="B Nazanin"/>
                <w:b/>
                <w:bCs/>
                <w:sz w:val="24"/>
                <w:szCs w:val="24"/>
                <w:lang w:bidi="fa-IR"/>
              </w:rPr>
            </w:pPr>
            <w:r w:rsidRPr="00AE62BD">
              <w:rPr>
                <w:rFonts w:cs="B Nazanin" w:hint="cs"/>
                <w:b/>
                <w:bCs/>
                <w:sz w:val="24"/>
                <w:szCs w:val="24"/>
                <w:rtl/>
                <w:lang w:bidi="fa-IR"/>
              </w:rPr>
              <w:t>خدمات آزمایشگاهی</w:t>
            </w:r>
          </w:p>
        </w:tc>
        <w:tc>
          <w:tcPr>
            <w:tcW w:w="1418" w:type="dxa"/>
            <w:vAlign w:val="center"/>
          </w:tcPr>
          <w:p w:rsidR="006F0C76" w:rsidRPr="00AE62BD" w:rsidRDefault="00BD7855" w:rsidP="00E9518F">
            <w:pPr>
              <w:bidi/>
              <w:jc w:val="center"/>
              <w:rPr>
                <w:rFonts w:cs="B Nazanin"/>
                <w:b/>
                <w:bCs/>
                <w:sz w:val="24"/>
                <w:szCs w:val="24"/>
                <w:lang w:bidi="fa-IR"/>
              </w:rPr>
            </w:pPr>
            <w:r w:rsidRPr="00AE62BD">
              <w:rPr>
                <w:rFonts w:cs="B Nazanin"/>
                <w:b/>
                <w:bCs/>
                <w:sz w:val="24"/>
                <w:szCs w:val="24"/>
                <w:lang w:bidi="fa-IR"/>
              </w:rPr>
              <w:t>S10</w:t>
            </w:r>
          </w:p>
        </w:tc>
      </w:tr>
      <w:tr w:rsidR="006F0C76" w:rsidRPr="00AE62BD" w:rsidTr="006F0C76">
        <w:trPr>
          <w:trHeight w:val="567"/>
        </w:trPr>
        <w:tc>
          <w:tcPr>
            <w:tcW w:w="3116" w:type="dxa"/>
            <w:vAlign w:val="center"/>
          </w:tcPr>
          <w:p w:rsidR="006F0C76" w:rsidRPr="00AE62BD" w:rsidRDefault="00E43AAC" w:rsidP="00E9518F">
            <w:pPr>
              <w:bidi/>
              <w:jc w:val="center"/>
              <w:rPr>
                <w:rFonts w:cs="B Nazanin"/>
                <w:b/>
                <w:bCs/>
                <w:sz w:val="24"/>
                <w:szCs w:val="24"/>
                <w:rtl/>
                <w:lang w:bidi="fa-IR"/>
              </w:rPr>
            </w:pPr>
            <w:r w:rsidRPr="00AE62BD">
              <w:rPr>
                <w:rFonts w:cs="B Nazanin" w:hint="cs"/>
                <w:b/>
                <w:bCs/>
                <w:sz w:val="24"/>
                <w:szCs w:val="24"/>
                <w:rtl/>
                <w:lang w:bidi="fa-IR"/>
              </w:rPr>
              <w:t>2(</w:t>
            </w:r>
            <w:r w:rsidRPr="00AE62BD">
              <w:rPr>
                <w:rFonts w:cs="B Nazanin"/>
                <w:b/>
                <w:bCs/>
                <w:sz w:val="24"/>
                <w:szCs w:val="24"/>
                <w:lang w:bidi="fa-IR"/>
              </w:rPr>
              <w:t xml:space="preserve"> S11-1</w:t>
            </w:r>
            <w:r w:rsidRPr="00AE62BD">
              <w:rPr>
                <w:rFonts w:cs="B Nazanin" w:hint="cs"/>
                <w:b/>
                <w:bCs/>
                <w:sz w:val="24"/>
                <w:szCs w:val="24"/>
                <w:rtl/>
                <w:lang w:bidi="fa-IR"/>
              </w:rPr>
              <w:t xml:space="preserve"> الی </w:t>
            </w:r>
            <w:r w:rsidRPr="00AE62BD">
              <w:rPr>
                <w:rFonts w:cs="B Nazanin"/>
                <w:b/>
                <w:bCs/>
                <w:sz w:val="24"/>
                <w:szCs w:val="24"/>
                <w:lang w:bidi="fa-IR"/>
              </w:rPr>
              <w:t>S11-2</w:t>
            </w:r>
            <w:r w:rsidRPr="00AE62BD">
              <w:rPr>
                <w:rFonts w:cs="B Nazanin" w:hint="cs"/>
                <w:b/>
                <w:bCs/>
                <w:sz w:val="24"/>
                <w:szCs w:val="24"/>
                <w:rtl/>
                <w:lang w:bidi="fa-IR"/>
              </w:rPr>
              <w:t xml:space="preserve"> )</w:t>
            </w:r>
          </w:p>
        </w:tc>
        <w:tc>
          <w:tcPr>
            <w:tcW w:w="3683" w:type="dxa"/>
            <w:vAlign w:val="center"/>
          </w:tcPr>
          <w:p w:rsidR="006F0C76" w:rsidRPr="00AE62BD" w:rsidRDefault="00E43AAC" w:rsidP="00E9518F">
            <w:pPr>
              <w:bidi/>
              <w:jc w:val="center"/>
              <w:rPr>
                <w:rFonts w:cs="B Nazanin"/>
                <w:b/>
                <w:bCs/>
                <w:sz w:val="24"/>
                <w:szCs w:val="24"/>
                <w:lang w:bidi="fa-IR"/>
              </w:rPr>
            </w:pPr>
            <w:r w:rsidRPr="00AE62BD">
              <w:rPr>
                <w:rFonts w:cs="B Nazanin" w:hint="cs"/>
                <w:b/>
                <w:bCs/>
                <w:sz w:val="24"/>
                <w:szCs w:val="24"/>
                <w:rtl/>
                <w:lang w:bidi="fa-IR"/>
              </w:rPr>
              <w:t>عملیات پاسخ دارویی</w:t>
            </w:r>
          </w:p>
        </w:tc>
        <w:tc>
          <w:tcPr>
            <w:tcW w:w="1418" w:type="dxa"/>
            <w:vAlign w:val="center"/>
          </w:tcPr>
          <w:p w:rsidR="006F0C76" w:rsidRPr="00AE62BD" w:rsidRDefault="00BD7855" w:rsidP="00E9518F">
            <w:pPr>
              <w:bidi/>
              <w:jc w:val="center"/>
              <w:rPr>
                <w:rFonts w:cs="B Nazanin"/>
                <w:b/>
                <w:bCs/>
                <w:sz w:val="24"/>
                <w:szCs w:val="24"/>
                <w:lang w:bidi="fa-IR"/>
              </w:rPr>
            </w:pPr>
            <w:r w:rsidRPr="00AE62BD">
              <w:rPr>
                <w:rFonts w:cs="B Nazanin"/>
                <w:b/>
                <w:bCs/>
                <w:sz w:val="24"/>
                <w:szCs w:val="24"/>
                <w:lang w:bidi="fa-IR"/>
              </w:rPr>
              <w:t>S11</w:t>
            </w:r>
          </w:p>
        </w:tc>
      </w:tr>
    </w:tbl>
    <w:p w:rsidR="006F0C76" w:rsidRPr="00AE62BD" w:rsidRDefault="006F0C76" w:rsidP="007635EF">
      <w:pPr>
        <w:jc w:val="right"/>
        <w:rPr>
          <w:rFonts w:cs="B Nazanin"/>
          <w:rtl/>
          <w:lang w:bidi="fa-IR"/>
        </w:rPr>
      </w:pPr>
    </w:p>
    <w:p w:rsidR="00AF19ED" w:rsidRPr="00AE62BD" w:rsidRDefault="00AF19ED" w:rsidP="00002EAA">
      <w:pPr>
        <w:rPr>
          <w:rFonts w:cs="B Nazanin"/>
          <w:lang w:bidi="fa-IR"/>
        </w:rPr>
      </w:pPr>
    </w:p>
    <w:p w:rsidR="00002EAA" w:rsidRPr="00AE62BD" w:rsidRDefault="00002EAA" w:rsidP="00002EAA">
      <w:pPr>
        <w:bidi/>
        <w:jc w:val="both"/>
        <w:rPr>
          <w:rFonts w:cs="B Nazanin"/>
          <w:color w:val="0070C0"/>
          <w:sz w:val="36"/>
          <w:szCs w:val="36"/>
          <w:rtl/>
          <w:lang w:bidi="fa-IR"/>
        </w:rPr>
      </w:pPr>
      <w:r w:rsidRPr="00AE62BD">
        <w:rPr>
          <w:rFonts w:cs="B Nazanin" w:hint="cs"/>
          <w:color w:val="0070C0"/>
          <w:sz w:val="36"/>
          <w:szCs w:val="36"/>
          <w:rtl/>
          <w:lang w:bidi="fa-IR"/>
        </w:rPr>
        <w:t xml:space="preserve">برنامه آموزش خانوار </w:t>
      </w:r>
      <w:r w:rsidRPr="00AE62BD">
        <w:rPr>
          <w:rFonts w:cs="B Nazanin"/>
          <w:color w:val="0070C0"/>
          <w:sz w:val="36"/>
          <w:szCs w:val="36"/>
          <w:lang w:bidi="fa-IR"/>
        </w:rPr>
        <w:t>DART</w:t>
      </w:r>
      <w:r w:rsidRPr="00AE62BD">
        <w:rPr>
          <w:rFonts w:cs="B Nazanin" w:hint="cs"/>
          <w:color w:val="0070C0"/>
          <w:sz w:val="36"/>
          <w:szCs w:val="36"/>
          <w:rtl/>
          <w:lang w:bidi="fa-IR"/>
        </w:rPr>
        <w:t>:</w:t>
      </w:r>
    </w:p>
    <w:p w:rsidR="00002EAA" w:rsidRPr="00AE62BD" w:rsidRDefault="00002EAA" w:rsidP="00E9518F">
      <w:pPr>
        <w:bidi/>
        <w:spacing w:after="0" w:line="240" w:lineRule="auto"/>
        <w:jc w:val="both"/>
        <w:rPr>
          <w:rFonts w:cs="B Nazanin"/>
          <w:b/>
          <w:bCs/>
          <w:sz w:val="24"/>
          <w:szCs w:val="24"/>
          <w:rtl/>
          <w:lang w:bidi="fa-IR"/>
        </w:rPr>
      </w:pPr>
      <w:r w:rsidRPr="00AE62BD">
        <w:rPr>
          <w:rFonts w:cs="B Nazanin" w:hint="cs"/>
          <w:b/>
          <w:bCs/>
          <w:sz w:val="24"/>
          <w:szCs w:val="24"/>
          <w:rtl/>
          <w:lang w:bidi="fa-IR"/>
        </w:rPr>
        <w:lastRenderedPageBreak/>
        <w:t xml:space="preserve">نظام سلامت به عنوان متولی اصلی تامین، حفظ و ارتقای سلامت جامعه طی سال های اخیر توجه ویژه ای به پیشگیری و آمادگی در برابر مخاطرات طبیعی با تاکید بر نقش محوری مردم نموده است. شواهد نشان می دهد که مداخلات نظام سلامت از طریق </w:t>
      </w:r>
      <w:r w:rsidR="0045473C" w:rsidRPr="00AE62BD">
        <w:rPr>
          <w:rFonts w:cs="B Nazanin" w:hint="cs"/>
          <w:b/>
          <w:bCs/>
          <w:sz w:val="24"/>
          <w:szCs w:val="24"/>
          <w:rtl/>
          <w:lang w:bidi="fa-IR"/>
        </w:rPr>
        <w:t xml:space="preserve">ظرفیت های نظام شبکه می تواند آمادگی خانوارها در برابر بلایا را می تواند طی چند ماه تا حدود 7 برابر افزایش دهد. این برنامه اولین برنامه از این دست در سطح منطقه بوده و مورد توجه ویژه </w:t>
      </w:r>
      <w:r w:rsidR="0045473C" w:rsidRPr="00AE62BD">
        <w:rPr>
          <w:rFonts w:cs="B Nazanin"/>
          <w:b/>
          <w:bCs/>
          <w:sz w:val="24"/>
          <w:szCs w:val="24"/>
          <w:lang w:bidi="fa-IR"/>
        </w:rPr>
        <w:t>WHO</w:t>
      </w:r>
      <w:r w:rsidR="0045473C" w:rsidRPr="00AE62BD">
        <w:rPr>
          <w:rFonts w:cs="B Nazanin" w:hint="cs"/>
          <w:b/>
          <w:bCs/>
          <w:sz w:val="24"/>
          <w:szCs w:val="24"/>
          <w:rtl/>
          <w:lang w:bidi="fa-IR"/>
        </w:rPr>
        <w:t xml:space="preserve"> می باشد.</w:t>
      </w:r>
    </w:p>
    <w:p w:rsidR="0045473C" w:rsidRPr="00AE62BD" w:rsidRDefault="0045473C" w:rsidP="00E9518F">
      <w:pPr>
        <w:bidi/>
        <w:spacing w:after="0" w:line="240" w:lineRule="auto"/>
        <w:jc w:val="both"/>
        <w:rPr>
          <w:rFonts w:cs="B Nazanin"/>
          <w:b/>
          <w:bCs/>
          <w:sz w:val="24"/>
          <w:szCs w:val="24"/>
          <w:rtl/>
          <w:lang w:bidi="fa-IR"/>
        </w:rPr>
      </w:pPr>
      <w:r w:rsidRPr="00AE62BD">
        <w:rPr>
          <w:rFonts w:cs="B Nazanin" w:hint="cs"/>
          <w:b/>
          <w:bCs/>
          <w:sz w:val="24"/>
          <w:szCs w:val="24"/>
          <w:rtl/>
          <w:lang w:bidi="fa-IR"/>
        </w:rPr>
        <w:t>در این برنامه :</w:t>
      </w:r>
    </w:p>
    <w:p w:rsidR="0045473C" w:rsidRPr="00AE62BD" w:rsidRDefault="0045473C" w:rsidP="00E9518F">
      <w:pPr>
        <w:bidi/>
        <w:spacing w:after="0" w:line="240" w:lineRule="auto"/>
        <w:jc w:val="both"/>
        <w:rPr>
          <w:rFonts w:cs="B Nazanin"/>
          <w:b/>
          <w:bCs/>
          <w:sz w:val="24"/>
          <w:szCs w:val="24"/>
          <w:rtl/>
          <w:lang w:bidi="fa-IR"/>
        </w:rPr>
      </w:pPr>
      <w:r w:rsidRPr="00AE62BD">
        <w:rPr>
          <w:rFonts w:cs="B Nazanin" w:hint="cs"/>
          <w:b/>
          <w:bCs/>
          <w:sz w:val="24"/>
          <w:szCs w:val="24"/>
          <w:rtl/>
          <w:lang w:bidi="fa-IR"/>
        </w:rPr>
        <w:t>منظور از بلایا و شرایط اضطراری عبارتند از زلزله، سیل، خشکسالی، طوفان، رانش زمین، سرما یا گرمای شدید و غیره.</w:t>
      </w:r>
    </w:p>
    <w:p w:rsidR="0045473C" w:rsidRPr="00AE62BD" w:rsidRDefault="0045473C" w:rsidP="00E9518F">
      <w:pPr>
        <w:bidi/>
        <w:spacing w:after="0" w:line="240" w:lineRule="auto"/>
        <w:jc w:val="both"/>
        <w:rPr>
          <w:rFonts w:cs="B Nazanin"/>
          <w:b/>
          <w:bCs/>
          <w:sz w:val="24"/>
          <w:szCs w:val="24"/>
          <w:rtl/>
          <w:lang w:bidi="fa-IR"/>
        </w:rPr>
      </w:pPr>
      <w:r w:rsidRPr="00AE62BD">
        <w:rPr>
          <w:rFonts w:cs="B Nazanin" w:hint="cs"/>
          <w:b/>
          <w:bCs/>
          <w:sz w:val="24"/>
          <w:szCs w:val="24"/>
          <w:rtl/>
          <w:lang w:bidi="fa-IR"/>
        </w:rPr>
        <w:t>لازم است ارزیابی آمادگی خانوار حداقل سالی یک بار برای سرپرست خانوار انجام گردد.</w:t>
      </w:r>
    </w:p>
    <w:p w:rsidR="0045473C" w:rsidRPr="00AE62BD" w:rsidRDefault="0045473C" w:rsidP="00E9518F">
      <w:pPr>
        <w:bidi/>
        <w:spacing w:after="0" w:line="240" w:lineRule="auto"/>
        <w:jc w:val="both"/>
        <w:rPr>
          <w:rFonts w:cs="B Nazanin"/>
          <w:b/>
          <w:bCs/>
          <w:sz w:val="24"/>
          <w:szCs w:val="24"/>
          <w:rtl/>
          <w:lang w:bidi="fa-IR"/>
        </w:rPr>
      </w:pPr>
      <w:r w:rsidRPr="00AE62BD">
        <w:rPr>
          <w:rFonts w:cs="B Nazanin" w:hint="cs"/>
          <w:b/>
          <w:bCs/>
          <w:sz w:val="24"/>
          <w:szCs w:val="24"/>
          <w:rtl/>
          <w:lang w:bidi="fa-IR"/>
        </w:rPr>
        <w:t>لازم است حداقل سالی یک بار آموزش به سرپرست خانوار داده شود.</w:t>
      </w:r>
    </w:p>
    <w:p w:rsidR="0045473C" w:rsidRPr="00AE62BD" w:rsidRDefault="0045473C" w:rsidP="00E9518F">
      <w:pPr>
        <w:bidi/>
        <w:spacing w:after="0" w:line="240" w:lineRule="auto"/>
        <w:jc w:val="both"/>
        <w:rPr>
          <w:rFonts w:cs="B Nazanin"/>
          <w:b/>
          <w:bCs/>
          <w:sz w:val="24"/>
          <w:szCs w:val="24"/>
          <w:rtl/>
          <w:lang w:bidi="fa-IR"/>
        </w:rPr>
      </w:pPr>
      <w:r w:rsidRPr="00AE62BD">
        <w:rPr>
          <w:rFonts w:cs="B Nazanin" w:hint="cs"/>
          <w:b/>
          <w:bCs/>
          <w:sz w:val="24"/>
          <w:szCs w:val="24"/>
          <w:rtl/>
          <w:lang w:bidi="fa-IR"/>
        </w:rPr>
        <w:t>ترسیم نقشه خطر آموزش داده شود.</w:t>
      </w:r>
    </w:p>
    <w:p w:rsidR="0045473C" w:rsidRPr="00AE62BD" w:rsidRDefault="0045473C" w:rsidP="0045473C">
      <w:pPr>
        <w:bidi/>
        <w:jc w:val="both"/>
        <w:rPr>
          <w:rFonts w:cs="B Nazanin"/>
          <w:rtl/>
          <w:lang w:bidi="fa-IR"/>
        </w:rPr>
      </w:pPr>
    </w:p>
    <w:p w:rsidR="00E9518F" w:rsidRPr="00AE62BD" w:rsidRDefault="00E9518F" w:rsidP="00E9518F">
      <w:pPr>
        <w:bidi/>
        <w:jc w:val="both"/>
        <w:rPr>
          <w:rFonts w:cs="B Nazanin"/>
          <w:rtl/>
          <w:lang w:bidi="fa-IR"/>
        </w:rPr>
      </w:pPr>
    </w:p>
    <w:p w:rsidR="00E9518F" w:rsidRPr="00AE62BD" w:rsidRDefault="00E9518F" w:rsidP="00E9518F">
      <w:pPr>
        <w:bidi/>
        <w:jc w:val="both"/>
        <w:rPr>
          <w:rFonts w:cs="B Nazanin"/>
          <w:rtl/>
          <w:lang w:bidi="fa-IR"/>
        </w:rPr>
      </w:pPr>
    </w:p>
    <w:p w:rsidR="00E9518F" w:rsidRPr="00AE62BD" w:rsidRDefault="00E9518F" w:rsidP="00E9518F">
      <w:pPr>
        <w:bidi/>
        <w:jc w:val="both"/>
        <w:rPr>
          <w:rFonts w:cs="B Nazanin"/>
          <w:rtl/>
          <w:lang w:bidi="fa-IR"/>
        </w:rPr>
      </w:pPr>
    </w:p>
    <w:p w:rsidR="00E9518F" w:rsidRPr="00AE62BD" w:rsidRDefault="00E9518F" w:rsidP="00E9518F">
      <w:pPr>
        <w:bidi/>
        <w:jc w:val="both"/>
        <w:rPr>
          <w:rFonts w:cs="B Nazanin"/>
          <w:rtl/>
          <w:lang w:bidi="fa-IR"/>
        </w:rPr>
      </w:pPr>
    </w:p>
    <w:p w:rsidR="00E9518F" w:rsidRPr="00AE62BD" w:rsidRDefault="00E9518F" w:rsidP="00E9518F">
      <w:pPr>
        <w:bidi/>
        <w:jc w:val="both"/>
        <w:rPr>
          <w:rFonts w:cs="B Nazanin"/>
          <w:rtl/>
          <w:lang w:bidi="fa-IR"/>
        </w:rPr>
      </w:pPr>
    </w:p>
    <w:p w:rsidR="0045473C" w:rsidRPr="00AE62BD" w:rsidRDefault="0045473C" w:rsidP="0045473C">
      <w:pPr>
        <w:bidi/>
        <w:jc w:val="both"/>
        <w:rPr>
          <w:rFonts w:cs="B Nazanin"/>
          <w:rtl/>
          <w:lang w:bidi="fa-IR"/>
        </w:rPr>
      </w:pPr>
      <w:r w:rsidRPr="00AE62BD">
        <w:rPr>
          <w:rFonts w:cs="B Nazanin" w:hint="cs"/>
          <w:b/>
          <w:bCs/>
          <w:sz w:val="24"/>
          <w:szCs w:val="24"/>
          <w:rtl/>
          <w:lang w:bidi="fa-IR"/>
        </w:rPr>
        <w:t>شاخص های برنامه آموزش خانوار:</w:t>
      </w:r>
    </w:p>
    <w:tbl>
      <w:tblPr>
        <w:tblStyle w:val="TableGrid"/>
        <w:tblW w:w="0" w:type="auto"/>
        <w:tblLook w:val="04A0" w:firstRow="1" w:lastRow="0" w:firstColumn="1" w:lastColumn="0" w:noHBand="0" w:noVBand="1"/>
      </w:tblPr>
      <w:tblGrid>
        <w:gridCol w:w="3865"/>
        <w:gridCol w:w="1710"/>
        <w:gridCol w:w="2070"/>
        <w:gridCol w:w="1705"/>
      </w:tblGrid>
      <w:tr w:rsidR="00214B0D" w:rsidRPr="00AE62BD" w:rsidTr="00CE2EBD">
        <w:tc>
          <w:tcPr>
            <w:tcW w:w="9350" w:type="dxa"/>
            <w:gridSpan w:val="4"/>
          </w:tcPr>
          <w:p w:rsidR="00214B0D" w:rsidRPr="00AE62BD" w:rsidRDefault="00214B0D" w:rsidP="00CE2EBD">
            <w:pPr>
              <w:bidi/>
              <w:rPr>
                <w:rFonts w:cs="B Nazanin"/>
                <w:b/>
                <w:bCs/>
                <w:lang w:bidi="fa-IR"/>
              </w:rPr>
            </w:pPr>
            <w:r w:rsidRPr="00AE62BD">
              <w:rPr>
                <w:rFonts w:cs="B Nazanin" w:hint="cs"/>
                <w:b/>
                <w:bCs/>
                <w:rtl/>
                <w:lang w:bidi="fa-IR"/>
              </w:rPr>
              <w:t>بخش 1- اطلاعات این بخش در پایان هر فصل به سطح بالاتر گزارش شود.</w:t>
            </w:r>
          </w:p>
        </w:tc>
      </w:tr>
      <w:tr w:rsidR="00214B0D" w:rsidRPr="00AE62BD" w:rsidTr="00CE2EBD">
        <w:tc>
          <w:tcPr>
            <w:tcW w:w="3865" w:type="dxa"/>
          </w:tcPr>
          <w:p w:rsidR="00214B0D" w:rsidRPr="00AE62BD" w:rsidRDefault="00214B0D" w:rsidP="00214B0D">
            <w:pPr>
              <w:bidi/>
              <w:rPr>
                <w:rFonts w:cs="B Nazanin"/>
                <w:b/>
                <w:bCs/>
                <w:rtl/>
                <w:lang w:bidi="fa-IR"/>
              </w:rPr>
            </w:pPr>
            <w:r w:rsidRPr="00AE62BD">
              <w:rPr>
                <w:rFonts w:cs="B Nazanin" w:hint="cs"/>
                <w:rtl/>
                <w:lang w:bidi="fa-IR"/>
              </w:rPr>
              <w:t xml:space="preserve">فصل: </w:t>
            </w:r>
          </w:p>
        </w:tc>
        <w:tc>
          <w:tcPr>
            <w:tcW w:w="1710" w:type="dxa"/>
          </w:tcPr>
          <w:p w:rsidR="00214B0D" w:rsidRPr="00AE62BD" w:rsidRDefault="00214B0D" w:rsidP="00214B0D">
            <w:pPr>
              <w:bidi/>
              <w:rPr>
                <w:rFonts w:cs="B Nazanin"/>
                <w:lang w:bidi="fa-IR"/>
              </w:rPr>
            </w:pPr>
            <w:r w:rsidRPr="00AE62BD">
              <w:rPr>
                <w:rFonts w:cs="B Nazanin" w:hint="cs"/>
                <w:rtl/>
                <w:lang w:bidi="fa-IR"/>
              </w:rPr>
              <w:t xml:space="preserve">سال: </w:t>
            </w:r>
          </w:p>
        </w:tc>
        <w:tc>
          <w:tcPr>
            <w:tcW w:w="2070" w:type="dxa"/>
          </w:tcPr>
          <w:p w:rsidR="00214B0D" w:rsidRPr="00AE62BD" w:rsidRDefault="00214B0D" w:rsidP="00214B0D">
            <w:pPr>
              <w:bidi/>
              <w:rPr>
                <w:rFonts w:cs="B Nazanin"/>
                <w:lang w:bidi="fa-IR"/>
              </w:rPr>
            </w:pPr>
            <w:r w:rsidRPr="00AE62BD">
              <w:rPr>
                <w:rFonts w:cs="B Nazanin" w:hint="cs"/>
                <w:rtl/>
                <w:lang w:bidi="fa-IR"/>
              </w:rPr>
              <w:t xml:space="preserve">نام مرکز: </w:t>
            </w:r>
          </w:p>
        </w:tc>
        <w:tc>
          <w:tcPr>
            <w:tcW w:w="1705" w:type="dxa"/>
          </w:tcPr>
          <w:p w:rsidR="00214B0D" w:rsidRPr="00AE62BD" w:rsidRDefault="00214B0D" w:rsidP="00214B0D">
            <w:pPr>
              <w:bidi/>
              <w:rPr>
                <w:rFonts w:cs="B Nazanin"/>
                <w:lang w:bidi="fa-IR"/>
              </w:rPr>
            </w:pPr>
            <w:r w:rsidRPr="00AE62BD">
              <w:rPr>
                <w:rFonts w:cs="B Nazanin" w:hint="cs"/>
                <w:rtl/>
                <w:lang w:bidi="fa-IR"/>
              </w:rPr>
              <w:t xml:space="preserve">نام دانشگاه: </w:t>
            </w:r>
          </w:p>
        </w:tc>
      </w:tr>
      <w:tr w:rsidR="00214B0D" w:rsidRPr="00AE62BD" w:rsidTr="00CE2EBD">
        <w:tc>
          <w:tcPr>
            <w:tcW w:w="9350" w:type="dxa"/>
            <w:gridSpan w:val="4"/>
          </w:tcPr>
          <w:p w:rsidR="00214B0D" w:rsidRPr="00AE62BD" w:rsidRDefault="00214B0D" w:rsidP="00CE2EBD">
            <w:pPr>
              <w:bidi/>
              <w:rPr>
                <w:rFonts w:cs="B Nazanin"/>
                <w:rtl/>
                <w:lang w:bidi="fa-IR"/>
              </w:rPr>
            </w:pPr>
            <w:r w:rsidRPr="00AE62BD">
              <w:rPr>
                <w:rFonts w:cs="B Nazanin" w:hint="cs"/>
                <w:rtl/>
                <w:lang w:bidi="fa-IR"/>
              </w:rPr>
              <w:t>نام مسئول برنامه رابطین:                                                        تلفن:                            موبایل:</w:t>
            </w:r>
          </w:p>
        </w:tc>
      </w:tr>
      <w:tr w:rsidR="00214B0D" w:rsidRPr="00AE62BD" w:rsidTr="00CE2EBD">
        <w:trPr>
          <w:trHeight w:val="2348"/>
        </w:trPr>
        <w:tc>
          <w:tcPr>
            <w:tcW w:w="3865" w:type="dxa"/>
          </w:tcPr>
          <w:p w:rsidR="00214B0D" w:rsidRPr="00AE62BD" w:rsidRDefault="00214B0D" w:rsidP="00CE2EBD">
            <w:pPr>
              <w:bidi/>
              <w:jc w:val="center"/>
              <w:rPr>
                <w:rFonts w:cs="B Nazanin"/>
                <w:rtl/>
                <w:lang w:bidi="fa-IR"/>
              </w:rPr>
            </w:pPr>
            <w:r w:rsidRPr="00AE62BD">
              <w:rPr>
                <w:rFonts w:cs="B Nazanin" w:hint="cs"/>
                <w:rtl/>
                <w:lang w:bidi="fa-IR"/>
              </w:rPr>
              <w:t>نام شاخص: درصد پوشش برنامه ارزیابی آمادگی خانوار در برابر بلایا</w:t>
            </w:r>
          </w:p>
          <w:p w:rsidR="00214B0D" w:rsidRPr="00AE62BD" w:rsidRDefault="00214B0D" w:rsidP="00CE2EBD">
            <w:pPr>
              <w:bidi/>
              <w:jc w:val="center"/>
              <w:rPr>
                <w:rFonts w:cs="B Nazanin"/>
                <w:rtl/>
                <w:lang w:bidi="fa-IR"/>
              </w:rPr>
            </w:pPr>
          </w:p>
          <w:p w:rsidR="00214B0D" w:rsidRPr="00AE62BD" w:rsidRDefault="00214B0D" w:rsidP="00CE2EBD">
            <w:pPr>
              <w:bidi/>
              <w:jc w:val="center"/>
              <w:rPr>
                <w:rFonts w:cs="B Nazanin"/>
                <w:rtl/>
                <w:lang w:bidi="fa-IR"/>
              </w:rPr>
            </w:pPr>
          </w:p>
          <w:p w:rsidR="00214B0D" w:rsidRPr="00AE62BD" w:rsidRDefault="00214B0D" w:rsidP="00214B0D">
            <w:pPr>
              <w:rPr>
                <w:rFonts w:cs="B Nazanin"/>
                <w:lang w:bidi="fa-IR"/>
              </w:rPr>
            </w:pPr>
          </w:p>
        </w:tc>
        <w:tc>
          <w:tcPr>
            <w:tcW w:w="1710" w:type="dxa"/>
          </w:tcPr>
          <w:p w:rsidR="00214B0D" w:rsidRPr="00AE62BD" w:rsidRDefault="00214B0D" w:rsidP="00CE2EBD">
            <w:pPr>
              <w:bidi/>
              <w:jc w:val="center"/>
              <w:rPr>
                <w:rFonts w:cs="B Nazanin"/>
                <w:lang w:bidi="fa-IR"/>
              </w:rPr>
            </w:pPr>
            <w:r w:rsidRPr="00AE62BD">
              <w:rPr>
                <w:rFonts w:cs="B Nazanin" w:hint="cs"/>
                <w:rtl/>
                <w:lang w:bidi="fa-IR"/>
              </w:rPr>
              <w:t>روش محاسبه : تعداد خانواریکه ارزیابی آمادگی خانوار در برابر بلایا در آنها انجام شده، تقسیم بر تعداد کل خانوار، ضربدر 100</w:t>
            </w:r>
          </w:p>
        </w:tc>
        <w:tc>
          <w:tcPr>
            <w:tcW w:w="2070" w:type="dxa"/>
          </w:tcPr>
          <w:p w:rsidR="00214B0D" w:rsidRPr="00AE62BD" w:rsidRDefault="00214B0D" w:rsidP="00CE2EBD">
            <w:pPr>
              <w:bidi/>
              <w:jc w:val="center"/>
              <w:rPr>
                <w:rFonts w:cs="B Nazanin"/>
                <w:rtl/>
                <w:lang w:bidi="fa-IR"/>
              </w:rPr>
            </w:pPr>
            <w:r w:rsidRPr="00AE62BD">
              <w:rPr>
                <w:rFonts w:cs="B Nazanin" w:hint="cs"/>
                <w:rtl/>
                <w:lang w:bidi="fa-IR"/>
              </w:rPr>
              <w:t>صورت کسر: تعداد خانوارهایی که ارزیابی آمادگی خانوار در برابر بلایا در آنها انجام شده است</w:t>
            </w:r>
          </w:p>
          <w:p w:rsidR="00214B0D" w:rsidRPr="00AE62BD" w:rsidRDefault="00214B0D" w:rsidP="00CE2EBD">
            <w:pPr>
              <w:bidi/>
              <w:jc w:val="center"/>
              <w:rPr>
                <w:rFonts w:cs="B Nazanin"/>
                <w:rtl/>
                <w:lang w:bidi="fa-IR"/>
              </w:rPr>
            </w:pPr>
          </w:p>
          <w:p w:rsidR="00214B0D" w:rsidRPr="00AE62BD" w:rsidRDefault="00214B0D" w:rsidP="00CE2EBD">
            <w:pPr>
              <w:bidi/>
              <w:jc w:val="center"/>
              <w:rPr>
                <w:rFonts w:cs="B Nazanin"/>
                <w:b/>
                <w:bCs/>
                <w:sz w:val="24"/>
                <w:szCs w:val="24"/>
                <w:lang w:bidi="fa-IR"/>
              </w:rPr>
            </w:pPr>
          </w:p>
        </w:tc>
        <w:tc>
          <w:tcPr>
            <w:tcW w:w="1705" w:type="dxa"/>
          </w:tcPr>
          <w:p w:rsidR="00214B0D" w:rsidRPr="00AE62BD" w:rsidRDefault="00214B0D" w:rsidP="00CE2EBD">
            <w:pPr>
              <w:bidi/>
              <w:jc w:val="center"/>
              <w:rPr>
                <w:rFonts w:cs="B Nazanin"/>
                <w:rtl/>
                <w:lang w:bidi="fa-IR"/>
              </w:rPr>
            </w:pPr>
            <w:r w:rsidRPr="00AE62BD">
              <w:rPr>
                <w:rFonts w:cs="B Nazanin" w:hint="cs"/>
                <w:rtl/>
                <w:lang w:bidi="fa-IR"/>
              </w:rPr>
              <w:t>مخرج کسر:</w:t>
            </w:r>
          </w:p>
          <w:p w:rsidR="00214B0D" w:rsidRPr="00AE62BD" w:rsidRDefault="00214B0D" w:rsidP="00CE2EBD">
            <w:pPr>
              <w:bidi/>
              <w:jc w:val="center"/>
              <w:rPr>
                <w:rFonts w:cs="B Nazanin"/>
                <w:rtl/>
                <w:lang w:bidi="fa-IR"/>
              </w:rPr>
            </w:pPr>
            <w:r w:rsidRPr="00AE62BD">
              <w:rPr>
                <w:rFonts w:cs="B Nazanin" w:hint="cs"/>
                <w:rtl/>
                <w:lang w:bidi="fa-IR"/>
              </w:rPr>
              <w:t>تعداد کل خانوار تحت پوشش</w:t>
            </w:r>
          </w:p>
          <w:p w:rsidR="00214B0D" w:rsidRPr="00AE62BD" w:rsidRDefault="00214B0D" w:rsidP="00CE2EBD">
            <w:pPr>
              <w:bidi/>
              <w:jc w:val="center"/>
              <w:rPr>
                <w:rFonts w:cs="B Nazanin"/>
                <w:rtl/>
                <w:lang w:bidi="fa-IR"/>
              </w:rPr>
            </w:pPr>
          </w:p>
          <w:p w:rsidR="00214B0D" w:rsidRPr="00AE62BD" w:rsidRDefault="00214B0D" w:rsidP="00CE2EBD">
            <w:pPr>
              <w:bidi/>
              <w:jc w:val="center"/>
              <w:rPr>
                <w:rFonts w:cs="B Nazanin"/>
                <w:rtl/>
                <w:lang w:bidi="fa-IR"/>
              </w:rPr>
            </w:pPr>
          </w:p>
          <w:p w:rsidR="00214B0D" w:rsidRPr="00AE62BD" w:rsidRDefault="00214B0D" w:rsidP="00CE2EBD">
            <w:pPr>
              <w:bidi/>
              <w:jc w:val="center"/>
              <w:rPr>
                <w:rFonts w:cs="B Nazanin"/>
                <w:b/>
                <w:bCs/>
                <w:sz w:val="24"/>
                <w:szCs w:val="24"/>
                <w:lang w:bidi="fa-IR"/>
              </w:rPr>
            </w:pPr>
          </w:p>
        </w:tc>
      </w:tr>
      <w:tr w:rsidR="00214B0D" w:rsidRPr="00AE62BD" w:rsidTr="00CE2EBD">
        <w:trPr>
          <w:trHeight w:val="2780"/>
        </w:trPr>
        <w:tc>
          <w:tcPr>
            <w:tcW w:w="3865" w:type="dxa"/>
          </w:tcPr>
          <w:p w:rsidR="00214B0D" w:rsidRPr="00AE62BD" w:rsidRDefault="00214B0D" w:rsidP="00CE2EBD">
            <w:pPr>
              <w:bidi/>
              <w:jc w:val="center"/>
              <w:rPr>
                <w:rFonts w:cs="B Nazanin"/>
                <w:rtl/>
                <w:lang w:bidi="fa-IR"/>
              </w:rPr>
            </w:pPr>
            <w:r w:rsidRPr="00AE62BD">
              <w:rPr>
                <w:rFonts w:cs="B Nazanin" w:hint="cs"/>
                <w:rtl/>
                <w:lang w:bidi="fa-IR"/>
              </w:rPr>
              <w:lastRenderedPageBreak/>
              <w:t>نام شاخص: درصد پوشش برنامه ارزیابی آمادگی خانوار در برابر بلایا</w:t>
            </w:r>
          </w:p>
          <w:p w:rsidR="00214B0D" w:rsidRPr="00AE62BD" w:rsidRDefault="00214B0D" w:rsidP="00CE2EBD">
            <w:pPr>
              <w:bidi/>
              <w:jc w:val="center"/>
              <w:rPr>
                <w:rFonts w:cs="B Nazanin"/>
                <w:rtl/>
                <w:lang w:bidi="fa-IR"/>
              </w:rPr>
            </w:pPr>
          </w:p>
          <w:p w:rsidR="00214B0D" w:rsidRPr="00AE62BD" w:rsidRDefault="00214B0D" w:rsidP="00CE2EBD">
            <w:pPr>
              <w:bidi/>
              <w:jc w:val="center"/>
              <w:rPr>
                <w:rFonts w:cs="B Nazanin"/>
                <w:rtl/>
                <w:lang w:bidi="fa-IR"/>
              </w:rPr>
            </w:pPr>
          </w:p>
          <w:p w:rsidR="00214B0D" w:rsidRPr="00AE62BD" w:rsidRDefault="00214B0D" w:rsidP="00CE2EBD">
            <w:pPr>
              <w:bidi/>
              <w:jc w:val="center"/>
              <w:rPr>
                <w:rFonts w:cs="B Nazanin"/>
                <w:lang w:bidi="fa-IR"/>
              </w:rPr>
            </w:pPr>
          </w:p>
        </w:tc>
        <w:tc>
          <w:tcPr>
            <w:tcW w:w="1710" w:type="dxa"/>
          </w:tcPr>
          <w:p w:rsidR="00214B0D" w:rsidRPr="00AE62BD" w:rsidRDefault="00214B0D" w:rsidP="00CE2EBD">
            <w:pPr>
              <w:bidi/>
              <w:jc w:val="center"/>
              <w:rPr>
                <w:rFonts w:cs="B Nazanin"/>
                <w:rtl/>
                <w:lang w:bidi="fa-IR"/>
              </w:rPr>
            </w:pPr>
            <w:r w:rsidRPr="00AE62BD">
              <w:rPr>
                <w:rFonts w:cs="B Nazanin" w:hint="cs"/>
                <w:u w:val="single"/>
                <w:rtl/>
                <w:lang w:bidi="fa-IR"/>
              </w:rPr>
              <w:t>روش محاسبه:</w:t>
            </w:r>
            <w:r w:rsidRPr="00AE62BD">
              <w:rPr>
                <w:rFonts w:cs="B Nazanin" w:hint="cs"/>
                <w:rtl/>
                <w:lang w:bidi="fa-IR"/>
              </w:rPr>
              <w:t xml:space="preserve"> تعداد خانواری که آموزش آمادگی خانوار در آن انجام شده تقسیم بر تعداد کل خانوار، ضربدر 100.</w:t>
            </w:r>
          </w:p>
          <w:p w:rsidR="00214B0D" w:rsidRPr="00AE62BD" w:rsidRDefault="00214B0D" w:rsidP="00CE2EBD">
            <w:pPr>
              <w:bidi/>
              <w:jc w:val="center"/>
              <w:rPr>
                <w:rFonts w:cs="B Nazanin"/>
                <w:lang w:bidi="fa-IR"/>
              </w:rPr>
            </w:pPr>
            <w:r w:rsidRPr="00AE62BD">
              <w:rPr>
                <w:rFonts w:cs="B Nazanin" w:hint="cs"/>
                <w:rtl/>
                <w:lang w:bidi="fa-IR"/>
              </w:rPr>
              <w:t>نتییجه با یک رقم اعشار ثبت شود.</w:t>
            </w:r>
          </w:p>
        </w:tc>
        <w:tc>
          <w:tcPr>
            <w:tcW w:w="2070" w:type="dxa"/>
          </w:tcPr>
          <w:p w:rsidR="00214B0D" w:rsidRPr="00AE62BD" w:rsidRDefault="00214B0D" w:rsidP="00CE2EBD">
            <w:pPr>
              <w:bidi/>
              <w:jc w:val="center"/>
              <w:rPr>
                <w:rFonts w:cs="B Nazanin"/>
                <w:b/>
                <w:bCs/>
                <w:rtl/>
                <w:lang w:bidi="fa-IR"/>
              </w:rPr>
            </w:pPr>
            <w:r w:rsidRPr="00AE62BD">
              <w:rPr>
                <w:rFonts w:cs="B Nazanin" w:hint="cs"/>
                <w:b/>
                <w:bCs/>
                <w:rtl/>
                <w:lang w:bidi="fa-IR"/>
              </w:rPr>
              <w:t>صورت کسر :</w:t>
            </w:r>
          </w:p>
          <w:p w:rsidR="00214B0D" w:rsidRPr="00AE62BD" w:rsidRDefault="00214B0D" w:rsidP="00CE2EBD">
            <w:pPr>
              <w:bidi/>
              <w:jc w:val="center"/>
              <w:rPr>
                <w:rFonts w:cs="B Nazanin"/>
                <w:rtl/>
                <w:lang w:bidi="fa-IR"/>
              </w:rPr>
            </w:pPr>
            <w:r w:rsidRPr="00AE62BD">
              <w:rPr>
                <w:rFonts w:cs="B Nazanin" w:hint="cs"/>
                <w:rtl/>
                <w:lang w:bidi="fa-IR"/>
              </w:rPr>
              <w:t>تعداد خانوارهایی که آموزش آمادگی خانوار در آنها انجام شده است.</w:t>
            </w:r>
          </w:p>
          <w:p w:rsidR="00214B0D" w:rsidRPr="00AE62BD" w:rsidRDefault="00214B0D" w:rsidP="00CE2EBD">
            <w:pPr>
              <w:bidi/>
              <w:jc w:val="center"/>
              <w:rPr>
                <w:rFonts w:cs="B Nazanin"/>
                <w:rtl/>
                <w:lang w:bidi="fa-IR"/>
              </w:rPr>
            </w:pPr>
          </w:p>
          <w:p w:rsidR="00214B0D" w:rsidRPr="00AE62BD" w:rsidRDefault="00214B0D" w:rsidP="00CE2EBD">
            <w:pPr>
              <w:bidi/>
              <w:jc w:val="center"/>
              <w:rPr>
                <w:rFonts w:cs="B Nazanin"/>
                <w:rtl/>
                <w:lang w:bidi="fa-IR"/>
              </w:rPr>
            </w:pPr>
          </w:p>
          <w:p w:rsidR="00214B0D" w:rsidRPr="00AE62BD" w:rsidRDefault="00214B0D" w:rsidP="00CE2EBD">
            <w:pPr>
              <w:bidi/>
              <w:jc w:val="center"/>
              <w:rPr>
                <w:rFonts w:cs="B Nazanin"/>
                <w:b/>
                <w:bCs/>
                <w:sz w:val="24"/>
                <w:szCs w:val="24"/>
                <w:lang w:bidi="fa-IR"/>
              </w:rPr>
            </w:pPr>
          </w:p>
        </w:tc>
        <w:tc>
          <w:tcPr>
            <w:tcW w:w="1705" w:type="dxa"/>
          </w:tcPr>
          <w:p w:rsidR="00214B0D" w:rsidRPr="00AE62BD" w:rsidRDefault="00214B0D" w:rsidP="00CE2EBD">
            <w:pPr>
              <w:bidi/>
              <w:jc w:val="center"/>
              <w:rPr>
                <w:rFonts w:cs="B Nazanin"/>
                <w:b/>
                <w:bCs/>
                <w:rtl/>
                <w:lang w:bidi="fa-IR"/>
              </w:rPr>
            </w:pPr>
            <w:r w:rsidRPr="00AE62BD">
              <w:rPr>
                <w:rFonts w:cs="B Nazanin" w:hint="cs"/>
                <w:b/>
                <w:bCs/>
                <w:rtl/>
                <w:lang w:bidi="fa-IR"/>
              </w:rPr>
              <w:t>مخرج کسر:</w:t>
            </w:r>
          </w:p>
          <w:p w:rsidR="00214B0D" w:rsidRPr="00AE62BD" w:rsidRDefault="00214B0D" w:rsidP="00CE2EBD">
            <w:pPr>
              <w:bidi/>
              <w:jc w:val="center"/>
              <w:rPr>
                <w:rFonts w:cs="B Nazanin"/>
                <w:rtl/>
                <w:lang w:bidi="fa-IR"/>
              </w:rPr>
            </w:pPr>
            <w:r w:rsidRPr="00AE62BD">
              <w:rPr>
                <w:rFonts w:cs="B Nazanin" w:hint="cs"/>
                <w:rtl/>
                <w:lang w:bidi="fa-IR"/>
              </w:rPr>
              <w:t>تعداد کل خانوار تحت پوشش</w:t>
            </w:r>
          </w:p>
          <w:p w:rsidR="00214B0D" w:rsidRPr="00AE62BD" w:rsidRDefault="00214B0D" w:rsidP="00CE2EBD">
            <w:pPr>
              <w:bidi/>
              <w:jc w:val="center"/>
              <w:rPr>
                <w:rFonts w:cs="B Nazanin"/>
                <w:rtl/>
                <w:lang w:bidi="fa-IR"/>
              </w:rPr>
            </w:pPr>
          </w:p>
          <w:p w:rsidR="00214B0D" w:rsidRPr="00AE62BD" w:rsidRDefault="00214B0D" w:rsidP="00CE2EBD">
            <w:pPr>
              <w:bidi/>
              <w:jc w:val="center"/>
              <w:rPr>
                <w:rFonts w:cs="B Nazanin"/>
                <w:rtl/>
                <w:lang w:bidi="fa-IR"/>
              </w:rPr>
            </w:pPr>
          </w:p>
          <w:p w:rsidR="00214B0D" w:rsidRPr="00AE62BD" w:rsidRDefault="00214B0D" w:rsidP="00CE2EBD">
            <w:pPr>
              <w:bidi/>
              <w:jc w:val="center"/>
              <w:rPr>
                <w:rFonts w:cs="B Nazanin"/>
                <w:rtl/>
                <w:lang w:bidi="fa-IR"/>
              </w:rPr>
            </w:pPr>
          </w:p>
          <w:p w:rsidR="00214B0D" w:rsidRPr="00AE62BD" w:rsidRDefault="00214B0D" w:rsidP="00CE2EBD">
            <w:pPr>
              <w:bidi/>
              <w:jc w:val="center"/>
              <w:rPr>
                <w:rFonts w:cs="B Nazanin"/>
                <w:b/>
                <w:bCs/>
                <w:sz w:val="24"/>
                <w:szCs w:val="24"/>
                <w:lang w:bidi="fa-IR"/>
              </w:rPr>
            </w:pPr>
          </w:p>
        </w:tc>
      </w:tr>
      <w:tr w:rsidR="00214B0D" w:rsidRPr="00AE62BD" w:rsidTr="00CE2EBD">
        <w:trPr>
          <w:trHeight w:val="3140"/>
        </w:trPr>
        <w:tc>
          <w:tcPr>
            <w:tcW w:w="3865" w:type="dxa"/>
          </w:tcPr>
          <w:p w:rsidR="00214B0D" w:rsidRPr="00AE62BD" w:rsidRDefault="00214B0D" w:rsidP="00CE2EBD">
            <w:pPr>
              <w:bidi/>
              <w:jc w:val="center"/>
              <w:rPr>
                <w:rFonts w:cs="B Nazanin"/>
                <w:rtl/>
                <w:lang w:bidi="fa-IR"/>
              </w:rPr>
            </w:pPr>
            <w:r w:rsidRPr="00AE62BD">
              <w:rPr>
                <w:rFonts w:cs="B Nazanin" w:hint="cs"/>
                <w:rtl/>
                <w:lang w:bidi="fa-IR"/>
              </w:rPr>
              <w:t>نام شاخص: متوسط میزان آمادگی خانوار در برابر بلایا</w:t>
            </w:r>
          </w:p>
          <w:p w:rsidR="00214B0D" w:rsidRPr="00AE62BD" w:rsidRDefault="00214B0D" w:rsidP="00CE2EBD">
            <w:pPr>
              <w:bidi/>
              <w:jc w:val="center"/>
              <w:rPr>
                <w:rFonts w:cs="B Nazanin"/>
                <w:rtl/>
                <w:lang w:bidi="fa-IR"/>
              </w:rPr>
            </w:pPr>
          </w:p>
          <w:p w:rsidR="00214B0D" w:rsidRPr="00AE62BD" w:rsidRDefault="00214B0D" w:rsidP="00CE2EBD">
            <w:pPr>
              <w:bidi/>
              <w:jc w:val="center"/>
              <w:rPr>
                <w:rFonts w:cs="B Nazanin"/>
                <w:rtl/>
                <w:lang w:bidi="fa-IR"/>
              </w:rPr>
            </w:pPr>
          </w:p>
          <w:p w:rsidR="00214B0D" w:rsidRPr="00AE62BD" w:rsidRDefault="00214B0D" w:rsidP="00CE2EBD">
            <w:pPr>
              <w:bidi/>
              <w:jc w:val="center"/>
              <w:rPr>
                <w:rFonts w:cs="B Nazanin"/>
                <w:rtl/>
                <w:lang w:bidi="fa-IR"/>
              </w:rPr>
            </w:pPr>
          </w:p>
          <w:p w:rsidR="00214B0D" w:rsidRPr="00AE62BD" w:rsidRDefault="00214B0D" w:rsidP="00214B0D">
            <w:pPr>
              <w:bidi/>
              <w:jc w:val="center"/>
              <w:rPr>
                <w:rFonts w:cs="B Nazanin"/>
                <w:lang w:bidi="fa-IR"/>
              </w:rPr>
            </w:pPr>
          </w:p>
        </w:tc>
        <w:tc>
          <w:tcPr>
            <w:tcW w:w="1710" w:type="dxa"/>
          </w:tcPr>
          <w:p w:rsidR="00214B0D" w:rsidRPr="00AE62BD" w:rsidRDefault="00214B0D" w:rsidP="00CE2EBD">
            <w:pPr>
              <w:bidi/>
              <w:jc w:val="center"/>
              <w:rPr>
                <w:rFonts w:cs="B Nazanin"/>
                <w:rtl/>
                <w:lang w:bidi="fa-IR"/>
              </w:rPr>
            </w:pPr>
            <w:r w:rsidRPr="00AE62BD">
              <w:rPr>
                <w:rFonts w:cs="B Nazanin" w:hint="cs"/>
                <w:u w:val="single"/>
                <w:rtl/>
                <w:lang w:bidi="fa-IR"/>
              </w:rPr>
              <w:t>روش محاسبه :</w:t>
            </w:r>
            <w:r w:rsidRPr="00AE62BD">
              <w:rPr>
                <w:rFonts w:cs="B Nazanin" w:hint="cs"/>
                <w:rtl/>
                <w:lang w:bidi="fa-IR"/>
              </w:rPr>
              <w:t xml:space="preserve"> جمع امتیاز ارزیابی خانوارها در بربر بلایا تقسیم بر تعداد خانوار ارزیابی شده ، ضربدر 6.7 ( شش و هفت دهم).</w:t>
            </w:r>
          </w:p>
          <w:p w:rsidR="00214B0D" w:rsidRPr="00AE62BD" w:rsidRDefault="00214B0D" w:rsidP="00CE2EBD">
            <w:pPr>
              <w:bidi/>
              <w:jc w:val="center"/>
              <w:rPr>
                <w:rFonts w:cs="B Nazanin"/>
                <w:lang w:bidi="fa-IR"/>
              </w:rPr>
            </w:pPr>
            <w:r w:rsidRPr="00AE62BD">
              <w:rPr>
                <w:rFonts w:cs="B Nazanin" w:hint="cs"/>
                <w:rtl/>
                <w:lang w:bidi="fa-IR"/>
              </w:rPr>
              <w:t>نتیجه با یک رقم اعشار ثبت شود.</w:t>
            </w:r>
          </w:p>
        </w:tc>
        <w:tc>
          <w:tcPr>
            <w:tcW w:w="2070" w:type="dxa"/>
          </w:tcPr>
          <w:p w:rsidR="00214B0D" w:rsidRPr="00AE62BD" w:rsidRDefault="00214B0D" w:rsidP="00CE2EBD">
            <w:pPr>
              <w:bidi/>
              <w:jc w:val="center"/>
              <w:rPr>
                <w:rFonts w:cs="B Nazanin"/>
                <w:b/>
                <w:bCs/>
                <w:rtl/>
                <w:lang w:bidi="fa-IR"/>
              </w:rPr>
            </w:pPr>
            <w:r w:rsidRPr="00AE62BD">
              <w:rPr>
                <w:rFonts w:cs="B Nazanin" w:hint="cs"/>
                <w:b/>
                <w:bCs/>
                <w:rtl/>
                <w:lang w:bidi="fa-IR"/>
              </w:rPr>
              <w:t>صورت کسر:</w:t>
            </w:r>
          </w:p>
          <w:p w:rsidR="00214B0D" w:rsidRPr="00AE62BD" w:rsidRDefault="00214B0D" w:rsidP="00CE2EBD">
            <w:pPr>
              <w:bidi/>
              <w:jc w:val="center"/>
              <w:rPr>
                <w:rFonts w:cs="B Nazanin"/>
                <w:rtl/>
                <w:lang w:bidi="fa-IR"/>
              </w:rPr>
            </w:pPr>
            <w:r w:rsidRPr="00AE62BD">
              <w:rPr>
                <w:rFonts w:cs="B Nazanin" w:hint="cs"/>
                <w:rtl/>
                <w:lang w:bidi="fa-IR"/>
              </w:rPr>
              <w:t>جمع امتیاز ارزیابی تمام خانوارهایی که ارزیابی آمادگی در برابر بلایا در آنها انجام شده است</w:t>
            </w:r>
          </w:p>
          <w:p w:rsidR="00214B0D" w:rsidRPr="00AE62BD" w:rsidRDefault="00214B0D" w:rsidP="00CE2EBD">
            <w:pPr>
              <w:bidi/>
              <w:jc w:val="center"/>
              <w:rPr>
                <w:rFonts w:cs="B Nazanin"/>
                <w:rtl/>
                <w:lang w:bidi="fa-IR"/>
              </w:rPr>
            </w:pPr>
          </w:p>
          <w:p w:rsidR="00214B0D" w:rsidRPr="00AE62BD" w:rsidRDefault="00214B0D" w:rsidP="00CE2EBD">
            <w:pPr>
              <w:bidi/>
              <w:jc w:val="center"/>
              <w:rPr>
                <w:rFonts w:cs="B Nazanin"/>
                <w:rtl/>
                <w:lang w:bidi="fa-IR"/>
              </w:rPr>
            </w:pPr>
          </w:p>
          <w:p w:rsidR="00214B0D" w:rsidRPr="00AE62BD" w:rsidRDefault="00214B0D" w:rsidP="00CE2EBD">
            <w:pPr>
              <w:bidi/>
              <w:jc w:val="center"/>
              <w:rPr>
                <w:rFonts w:cs="B Nazanin"/>
                <w:b/>
                <w:bCs/>
                <w:sz w:val="24"/>
                <w:szCs w:val="24"/>
                <w:lang w:bidi="fa-IR"/>
              </w:rPr>
            </w:pPr>
          </w:p>
        </w:tc>
        <w:tc>
          <w:tcPr>
            <w:tcW w:w="1705" w:type="dxa"/>
          </w:tcPr>
          <w:p w:rsidR="00214B0D" w:rsidRPr="00AE62BD" w:rsidRDefault="00214B0D" w:rsidP="00CE2EBD">
            <w:pPr>
              <w:bidi/>
              <w:jc w:val="center"/>
              <w:rPr>
                <w:rFonts w:cs="B Nazanin"/>
                <w:b/>
                <w:bCs/>
                <w:rtl/>
                <w:lang w:bidi="fa-IR"/>
              </w:rPr>
            </w:pPr>
            <w:r w:rsidRPr="00AE62BD">
              <w:rPr>
                <w:rFonts w:cs="B Nazanin" w:hint="cs"/>
                <w:b/>
                <w:bCs/>
                <w:rtl/>
                <w:lang w:bidi="fa-IR"/>
              </w:rPr>
              <w:t>مخرج کسر:</w:t>
            </w:r>
          </w:p>
          <w:p w:rsidR="00214B0D" w:rsidRPr="00AE62BD" w:rsidRDefault="00214B0D" w:rsidP="00CE2EBD">
            <w:pPr>
              <w:bidi/>
              <w:jc w:val="center"/>
              <w:rPr>
                <w:rFonts w:cs="B Nazanin"/>
                <w:rtl/>
                <w:lang w:bidi="fa-IR"/>
              </w:rPr>
            </w:pPr>
            <w:r w:rsidRPr="00AE62BD">
              <w:rPr>
                <w:rFonts w:cs="B Nazanin" w:hint="cs"/>
                <w:rtl/>
                <w:lang w:bidi="fa-IR"/>
              </w:rPr>
              <w:t>تعدادکل خانوارهایی که ارزیابی در برابر بلایا در آنها انجام شده</w:t>
            </w:r>
          </w:p>
          <w:p w:rsidR="00214B0D" w:rsidRPr="00AE62BD" w:rsidRDefault="00214B0D" w:rsidP="00CE2EBD">
            <w:pPr>
              <w:bidi/>
              <w:jc w:val="center"/>
              <w:rPr>
                <w:rFonts w:cs="B Nazanin"/>
                <w:rtl/>
                <w:lang w:bidi="fa-IR"/>
              </w:rPr>
            </w:pPr>
          </w:p>
          <w:p w:rsidR="00214B0D" w:rsidRPr="00AE62BD" w:rsidRDefault="00214B0D" w:rsidP="00CE2EBD">
            <w:pPr>
              <w:bidi/>
              <w:jc w:val="center"/>
              <w:rPr>
                <w:rFonts w:cs="B Nazanin"/>
                <w:rtl/>
                <w:lang w:bidi="fa-IR"/>
              </w:rPr>
            </w:pPr>
          </w:p>
          <w:p w:rsidR="00214B0D" w:rsidRPr="00AE62BD" w:rsidRDefault="00214B0D" w:rsidP="00CE2EBD">
            <w:pPr>
              <w:bidi/>
              <w:jc w:val="center"/>
              <w:rPr>
                <w:rFonts w:cs="B Nazanin"/>
                <w:b/>
                <w:bCs/>
                <w:sz w:val="24"/>
                <w:szCs w:val="24"/>
                <w:lang w:bidi="fa-IR"/>
              </w:rPr>
            </w:pPr>
          </w:p>
        </w:tc>
      </w:tr>
    </w:tbl>
    <w:p w:rsidR="0045473C" w:rsidRPr="00AE62BD" w:rsidRDefault="0045473C" w:rsidP="0045473C">
      <w:pPr>
        <w:bidi/>
        <w:jc w:val="both"/>
        <w:rPr>
          <w:rFonts w:cs="B Nazanin"/>
          <w:color w:val="0070C0"/>
          <w:sz w:val="36"/>
          <w:szCs w:val="36"/>
          <w:rtl/>
          <w:lang w:bidi="fa-IR"/>
        </w:rPr>
      </w:pPr>
    </w:p>
    <w:p w:rsidR="00E9518F" w:rsidRPr="00AE62BD" w:rsidRDefault="00E9518F" w:rsidP="00E9518F">
      <w:pPr>
        <w:bidi/>
        <w:jc w:val="both"/>
        <w:rPr>
          <w:rFonts w:cs="B Nazanin"/>
          <w:color w:val="0070C0"/>
          <w:sz w:val="36"/>
          <w:szCs w:val="36"/>
          <w:rtl/>
          <w:lang w:bidi="fa-IR"/>
        </w:rPr>
      </w:pPr>
    </w:p>
    <w:p w:rsidR="00E9518F" w:rsidRPr="00AE62BD" w:rsidRDefault="00E9518F" w:rsidP="00E9518F">
      <w:pPr>
        <w:bidi/>
        <w:jc w:val="both"/>
        <w:rPr>
          <w:rFonts w:cs="B Nazanin"/>
          <w:color w:val="0070C0"/>
          <w:sz w:val="36"/>
          <w:szCs w:val="36"/>
          <w:rtl/>
          <w:lang w:bidi="fa-IR"/>
        </w:rPr>
      </w:pPr>
    </w:p>
    <w:p w:rsidR="00E9518F" w:rsidRPr="00AE62BD" w:rsidRDefault="00E9518F" w:rsidP="00E9518F">
      <w:pPr>
        <w:bidi/>
        <w:jc w:val="both"/>
        <w:rPr>
          <w:rFonts w:cs="B Nazanin"/>
          <w:color w:val="0070C0"/>
          <w:sz w:val="36"/>
          <w:szCs w:val="36"/>
          <w:rtl/>
          <w:lang w:bidi="fa-IR"/>
        </w:rPr>
      </w:pPr>
    </w:p>
    <w:p w:rsidR="00E9518F" w:rsidRPr="00AE62BD" w:rsidRDefault="00E9518F" w:rsidP="00E9518F">
      <w:pPr>
        <w:bidi/>
        <w:jc w:val="both"/>
        <w:rPr>
          <w:rFonts w:cs="B Nazanin"/>
          <w:color w:val="0070C0"/>
          <w:sz w:val="36"/>
          <w:szCs w:val="36"/>
          <w:rtl/>
          <w:lang w:bidi="fa-IR"/>
        </w:rPr>
      </w:pPr>
    </w:p>
    <w:p w:rsidR="000F6AE5" w:rsidRPr="00AE62BD" w:rsidRDefault="000F6AE5" w:rsidP="000F6AE5">
      <w:pPr>
        <w:bidi/>
        <w:jc w:val="both"/>
        <w:rPr>
          <w:rFonts w:cs="B Nazanin"/>
          <w:color w:val="0070C0"/>
          <w:sz w:val="36"/>
          <w:szCs w:val="36"/>
          <w:rtl/>
          <w:lang w:bidi="fa-IR"/>
        </w:rPr>
      </w:pPr>
      <w:r w:rsidRPr="00AE62BD">
        <w:rPr>
          <w:rFonts w:cs="B Nazanin" w:hint="cs"/>
          <w:color w:val="0070C0"/>
          <w:sz w:val="36"/>
          <w:szCs w:val="36"/>
          <w:rtl/>
          <w:lang w:bidi="fa-IR"/>
        </w:rPr>
        <w:t xml:space="preserve">برنامه </w:t>
      </w:r>
      <w:r w:rsidRPr="00AE62BD">
        <w:rPr>
          <w:rFonts w:cs="B Nazanin"/>
          <w:color w:val="0070C0"/>
          <w:sz w:val="36"/>
          <w:szCs w:val="36"/>
          <w:lang w:bidi="fa-IR"/>
        </w:rPr>
        <w:t>DSS</w:t>
      </w:r>
      <w:r w:rsidRPr="00AE62BD">
        <w:rPr>
          <w:rFonts w:cs="B Nazanin" w:hint="cs"/>
          <w:color w:val="0070C0"/>
          <w:sz w:val="36"/>
          <w:szCs w:val="36"/>
          <w:rtl/>
          <w:lang w:bidi="fa-IR"/>
        </w:rPr>
        <w:t>:</w:t>
      </w:r>
    </w:p>
    <w:p w:rsidR="000F6AE5" w:rsidRPr="00AE62BD" w:rsidRDefault="000F6AE5" w:rsidP="000F6AE5">
      <w:pPr>
        <w:bidi/>
        <w:jc w:val="both"/>
        <w:rPr>
          <w:rFonts w:cs="B Nazanin"/>
          <w:rtl/>
          <w:lang w:bidi="fa-IR"/>
        </w:rPr>
      </w:pPr>
      <w:r w:rsidRPr="00AE62BD">
        <w:rPr>
          <w:rFonts w:cs="B Nazanin" w:hint="cs"/>
          <w:b/>
          <w:bCs/>
          <w:sz w:val="24"/>
          <w:szCs w:val="24"/>
          <w:rtl/>
          <w:lang w:bidi="fa-IR"/>
        </w:rPr>
        <w:t>برنامه نظام وقوع مخاطرات است که پس از وقوع مخاطرات در جدول اکسل اطلاعات تکمیل و در سامانه وزارت بهداشت ثبت می گردد</w:t>
      </w:r>
      <w:r w:rsidRPr="00AE62BD">
        <w:rPr>
          <w:rFonts w:cs="B Nazanin" w:hint="cs"/>
          <w:rtl/>
          <w:lang w:bidi="fa-IR"/>
        </w:rPr>
        <w:t xml:space="preserve">. </w:t>
      </w:r>
    </w:p>
    <w:p w:rsidR="000F6AE5" w:rsidRPr="00AE62BD" w:rsidRDefault="000F6AE5" w:rsidP="000F6AE5">
      <w:pPr>
        <w:bidi/>
        <w:jc w:val="both"/>
        <w:rPr>
          <w:rFonts w:cs="B Nazanin"/>
          <w:rtl/>
          <w:lang w:bidi="fa-IR"/>
        </w:rPr>
      </w:pPr>
      <w:r w:rsidRPr="00AE62BD">
        <w:rPr>
          <w:rFonts w:cs="B Nazanin" w:hint="cs"/>
          <w:color w:val="0070C0"/>
          <w:sz w:val="36"/>
          <w:szCs w:val="36"/>
          <w:rtl/>
          <w:lang w:bidi="fa-IR"/>
        </w:rPr>
        <w:t xml:space="preserve">برنامه </w:t>
      </w:r>
      <w:r w:rsidRPr="00AE62BD">
        <w:rPr>
          <w:rFonts w:cs="B Nazanin"/>
          <w:color w:val="0070C0"/>
          <w:sz w:val="36"/>
          <w:szCs w:val="36"/>
          <w:lang w:bidi="fa-IR"/>
        </w:rPr>
        <w:t>SNS</w:t>
      </w:r>
      <w:r w:rsidRPr="00AE62BD">
        <w:rPr>
          <w:rFonts w:cs="B Nazanin" w:hint="cs"/>
          <w:rtl/>
          <w:lang w:bidi="fa-IR"/>
        </w:rPr>
        <w:t>:</w:t>
      </w:r>
    </w:p>
    <w:p w:rsidR="000F6AE5" w:rsidRPr="00AE62BD" w:rsidRDefault="000F6AE5" w:rsidP="000F6AE5">
      <w:pPr>
        <w:bidi/>
        <w:jc w:val="both"/>
        <w:rPr>
          <w:rFonts w:cs="B Nazanin"/>
          <w:b/>
          <w:bCs/>
          <w:sz w:val="24"/>
          <w:szCs w:val="24"/>
          <w:rtl/>
          <w:lang w:bidi="fa-IR"/>
        </w:rPr>
      </w:pPr>
      <w:r w:rsidRPr="00AE62BD">
        <w:rPr>
          <w:rFonts w:cs="B Nazanin" w:hint="cs"/>
          <w:b/>
          <w:bCs/>
          <w:sz w:val="24"/>
          <w:szCs w:val="24"/>
          <w:rtl/>
          <w:lang w:bidi="fa-IR"/>
        </w:rPr>
        <w:t>برنامه ارزیابی سازه ای و غیرسازه ای می باشد که سالی یکبار در برنامه سینا ثبت می گردد.این برنامه در تمام واحدهای تحت پوشش تکمیل می گردد.</w:t>
      </w:r>
    </w:p>
    <w:p w:rsidR="000F6AE5" w:rsidRPr="00AE62BD" w:rsidRDefault="000F6AE5" w:rsidP="000F6AE5">
      <w:pPr>
        <w:bidi/>
        <w:jc w:val="both"/>
        <w:rPr>
          <w:rFonts w:cs="B Nazanin"/>
          <w:b/>
          <w:bCs/>
          <w:sz w:val="24"/>
          <w:szCs w:val="24"/>
          <w:rtl/>
          <w:lang w:bidi="fa-IR"/>
        </w:rPr>
      </w:pPr>
      <w:r w:rsidRPr="00AE62BD">
        <w:rPr>
          <w:rFonts w:cs="B Nazanin" w:hint="cs"/>
          <w:b/>
          <w:bCs/>
          <w:sz w:val="24"/>
          <w:szCs w:val="24"/>
          <w:rtl/>
          <w:lang w:bidi="fa-IR"/>
        </w:rPr>
        <w:lastRenderedPageBreak/>
        <w:t xml:space="preserve">پس از تکمیل اطلاعات شاخص های میزان آمادگی سیستم، میزان وقوع </w:t>
      </w:r>
      <w:r w:rsidR="0006415D" w:rsidRPr="00AE62BD">
        <w:rPr>
          <w:rFonts w:cs="B Nazanin" w:hint="cs"/>
          <w:b/>
          <w:bCs/>
          <w:sz w:val="24"/>
          <w:szCs w:val="24"/>
          <w:rtl/>
          <w:lang w:bidi="fa-IR"/>
        </w:rPr>
        <w:t xml:space="preserve">هر کدام از </w:t>
      </w:r>
      <w:r w:rsidRPr="00AE62BD">
        <w:rPr>
          <w:rFonts w:cs="B Nazanin" w:hint="cs"/>
          <w:b/>
          <w:bCs/>
          <w:sz w:val="24"/>
          <w:szCs w:val="24"/>
          <w:rtl/>
          <w:lang w:bidi="fa-IR"/>
        </w:rPr>
        <w:t xml:space="preserve">مخاطرات </w:t>
      </w:r>
      <w:r w:rsidR="0006415D" w:rsidRPr="00AE62BD">
        <w:rPr>
          <w:rFonts w:cs="B Nazanin" w:hint="cs"/>
          <w:b/>
          <w:bCs/>
          <w:sz w:val="24"/>
          <w:szCs w:val="24"/>
          <w:rtl/>
          <w:lang w:bidi="fa-IR"/>
        </w:rPr>
        <w:t xml:space="preserve">و میزان </w:t>
      </w:r>
      <w:r w:rsidR="00705EBE" w:rsidRPr="00AE62BD">
        <w:rPr>
          <w:rFonts w:cs="B Nazanin" w:hint="cs"/>
          <w:b/>
          <w:bCs/>
          <w:sz w:val="24"/>
          <w:szCs w:val="24"/>
          <w:rtl/>
          <w:lang w:bidi="fa-IR"/>
        </w:rPr>
        <w:t>ایمنی عملکردی، سازه ای، غیرسازه ای و عملکردی را می دهد. براساس شاخص ها برنامه ریزی سالیانه انجام می گردد.</w:t>
      </w:r>
    </w:p>
    <w:sectPr w:rsidR="000F6AE5" w:rsidRPr="00AE62B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AB04F2"/>
    <w:multiLevelType w:val="hybridMultilevel"/>
    <w:tmpl w:val="FE3A8204"/>
    <w:lvl w:ilvl="0" w:tplc="9B64DFFA">
      <w:start w:val="2"/>
      <w:numFmt w:val="bullet"/>
      <w:lvlText w:val="-"/>
      <w:lvlJc w:val="left"/>
      <w:pPr>
        <w:ind w:left="1429" w:hanging="360"/>
      </w:pPr>
      <w:rPr>
        <w:rFonts w:ascii="Arial" w:eastAsiaTheme="minorHAnsi" w:hAnsi="Arial" w:cs="Aria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15:restartNumberingAfterBreak="0">
    <w:nsid w:val="10E2621F"/>
    <w:multiLevelType w:val="hybridMultilevel"/>
    <w:tmpl w:val="8F7880B2"/>
    <w:lvl w:ilvl="0" w:tplc="2A16E37C">
      <w:start w:val="2"/>
      <w:numFmt w:val="bullet"/>
      <w:lvlText w:val="-"/>
      <w:lvlJc w:val="left"/>
      <w:pPr>
        <w:ind w:left="1069" w:hanging="360"/>
      </w:pPr>
      <w:rPr>
        <w:rFonts w:ascii="Arial" w:eastAsiaTheme="minorHAnsi" w:hAnsi="Arial" w:cs="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15:restartNumberingAfterBreak="0">
    <w:nsid w:val="22B242CF"/>
    <w:multiLevelType w:val="hybridMultilevel"/>
    <w:tmpl w:val="647E9802"/>
    <w:lvl w:ilvl="0" w:tplc="931AD1E0">
      <w:start w:val="1"/>
      <w:numFmt w:val="decimal"/>
      <w:lvlText w:val="%1-"/>
      <w:lvlJc w:val="left"/>
      <w:pPr>
        <w:ind w:left="927"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28614739"/>
    <w:multiLevelType w:val="hybridMultilevel"/>
    <w:tmpl w:val="7F101C06"/>
    <w:lvl w:ilvl="0" w:tplc="DD221038">
      <w:start w:val="2"/>
      <w:numFmt w:val="bullet"/>
      <w:lvlText w:val="-"/>
      <w:lvlJc w:val="left"/>
      <w:pPr>
        <w:ind w:left="1789" w:hanging="360"/>
      </w:pPr>
      <w:rPr>
        <w:rFonts w:ascii="Arial" w:eastAsiaTheme="minorHAnsi" w:hAnsi="Arial" w:cs="Arial"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4" w15:restartNumberingAfterBreak="0">
    <w:nsid w:val="28684D26"/>
    <w:multiLevelType w:val="hybridMultilevel"/>
    <w:tmpl w:val="9CCE15A2"/>
    <w:lvl w:ilvl="0" w:tplc="2FAE8B62">
      <w:start w:val="1"/>
      <w:numFmt w:val="decimal"/>
      <w:lvlText w:val="%1-"/>
      <w:lvlJc w:val="left"/>
      <w:pPr>
        <w:ind w:left="1069"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A065774"/>
    <w:multiLevelType w:val="hybridMultilevel"/>
    <w:tmpl w:val="0874CA4A"/>
    <w:lvl w:ilvl="0" w:tplc="B0461AF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431F2F"/>
    <w:multiLevelType w:val="hybridMultilevel"/>
    <w:tmpl w:val="397233E4"/>
    <w:lvl w:ilvl="0" w:tplc="0D28FD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4"/>
  </w:num>
  <w:num w:numId="3">
    <w:abstractNumId w:val="5"/>
  </w:num>
  <w:num w:numId="4">
    <w:abstractNumId w:val="2"/>
  </w:num>
  <w:num w:numId="5">
    <w:abstractNumId w:val="1"/>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169C"/>
    <w:rsid w:val="00002EAA"/>
    <w:rsid w:val="0006415D"/>
    <w:rsid w:val="00065663"/>
    <w:rsid w:val="000B67BC"/>
    <w:rsid w:val="000E09AA"/>
    <w:rsid w:val="000E1117"/>
    <w:rsid w:val="000F6AE5"/>
    <w:rsid w:val="00120226"/>
    <w:rsid w:val="0016238D"/>
    <w:rsid w:val="001646D6"/>
    <w:rsid w:val="001C618A"/>
    <w:rsid w:val="001D76DC"/>
    <w:rsid w:val="002146E4"/>
    <w:rsid w:val="00214B0D"/>
    <w:rsid w:val="002347B2"/>
    <w:rsid w:val="00237F97"/>
    <w:rsid w:val="002A3CF6"/>
    <w:rsid w:val="00376BBF"/>
    <w:rsid w:val="003E169C"/>
    <w:rsid w:val="00404C88"/>
    <w:rsid w:val="00405A5B"/>
    <w:rsid w:val="0041731B"/>
    <w:rsid w:val="00431FDA"/>
    <w:rsid w:val="0045473C"/>
    <w:rsid w:val="00454CF5"/>
    <w:rsid w:val="004C2555"/>
    <w:rsid w:val="005535C2"/>
    <w:rsid w:val="005750B5"/>
    <w:rsid w:val="005B025C"/>
    <w:rsid w:val="00661F03"/>
    <w:rsid w:val="006978EE"/>
    <w:rsid w:val="006A4432"/>
    <w:rsid w:val="006D4467"/>
    <w:rsid w:val="006F0C76"/>
    <w:rsid w:val="00703C40"/>
    <w:rsid w:val="00705EBE"/>
    <w:rsid w:val="007635EF"/>
    <w:rsid w:val="007B7788"/>
    <w:rsid w:val="00843B62"/>
    <w:rsid w:val="00891B88"/>
    <w:rsid w:val="008B2AE2"/>
    <w:rsid w:val="00934163"/>
    <w:rsid w:val="009469A6"/>
    <w:rsid w:val="00AE62BD"/>
    <w:rsid w:val="00AF19ED"/>
    <w:rsid w:val="00B15813"/>
    <w:rsid w:val="00B214AD"/>
    <w:rsid w:val="00B96A29"/>
    <w:rsid w:val="00BD7855"/>
    <w:rsid w:val="00BE10B8"/>
    <w:rsid w:val="00C419B9"/>
    <w:rsid w:val="00CE6732"/>
    <w:rsid w:val="00D52A82"/>
    <w:rsid w:val="00D63C3E"/>
    <w:rsid w:val="00E43AAC"/>
    <w:rsid w:val="00E9518F"/>
    <w:rsid w:val="00F20ACE"/>
    <w:rsid w:val="00F64352"/>
    <w:rsid w:val="00F86EA9"/>
    <w:rsid w:val="00FA68FF"/>
    <w:rsid w:val="00FD565E"/>
    <w:rsid w:val="00FD5A1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3A29A3"/>
  <w15:chartTrackingRefBased/>
  <w15:docId w15:val="{32F996FA-62C5-4228-8667-5B41699E0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96A29"/>
    <w:pPr>
      <w:ind w:left="720"/>
      <w:contextualSpacing/>
    </w:pPr>
  </w:style>
  <w:style w:type="table" w:styleId="TableGrid">
    <w:name w:val="Table Grid"/>
    <w:basedOn w:val="TableNormal"/>
    <w:uiPriority w:val="39"/>
    <w:rsid w:val="00661F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13</Pages>
  <Words>1523</Words>
  <Characters>8684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مسعود بابا</dc:creator>
  <cp:keywords/>
  <dc:description/>
  <cp:lastModifiedBy>مهسا شیری</cp:lastModifiedBy>
  <cp:revision>4</cp:revision>
  <dcterms:created xsi:type="dcterms:W3CDTF">2022-11-30T05:33:00Z</dcterms:created>
  <dcterms:modified xsi:type="dcterms:W3CDTF">2022-11-30T05:34:00Z</dcterms:modified>
</cp:coreProperties>
</file>